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6D1" w:rsidRDefault="004326D1" w:rsidP="004326D1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 wp14:anchorId="1DD39D23" wp14:editId="5A400F58">
            <wp:extent cx="533400" cy="600075"/>
            <wp:effectExtent l="19050" t="0" r="0" b="0"/>
            <wp:docPr id="2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6D1" w:rsidRDefault="004326D1" w:rsidP="00432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326D1" w:rsidRDefault="004326D1" w:rsidP="00432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4326D1" w:rsidRDefault="004326D1" w:rsidP="00432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</w:t>
      </w:r>
      <w:proofErr w:type="gramStart"/>
      <w:r>
        <w:rPr>
          <w:b/>
          <w:sz w:val="28"/>
          <w:szCs w:val="28"/>
        </w:rPr>
        <w:t>РАЙОНА  СМОЛЕНСКОЙ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4326D1" w:rsidRDefault="004326D1" w:rsidP="004326D1">
      <w:pPr>
        <w:jc w:val="center"/>
        <w:rPr>
          <w:b/>
          <w:sz w:val="28"/>
          <w:szCs w:val="28"/>
        </w:rPr>
      </w:pPr>
    </w:p>
    <w:p w:rsidR="004326D1" w:rsidRDefault="004326D1" w:rsidP="00432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326D1" w:rsidRDefault="004326D1" w:rsidP="004326D1">
      <w:pPr>
        <w:jc w:val="center"/>
        <w:rPr>
          <w:sz w:val="28"/>
          <w:szCs w:val="28"/>
        </w:rPr>
      </w:pPr>
    </w:p>
    <w:p w:rsidR="004326D1" w:rsidRDefault="004326D1" w:rsidP="004326D1">
      <w:pPr>
        <w:jc w:val="center"/>
        <w:rPr>
          <w:sz w:val="28"/>
          <w:szCs w:val="28"/>
        </w:rPr>
      </w:pPr>
    </w:p>
    <w:p w:rsidR="004326D1" w:rsidRDefault="004326D1" w:rsidP="004326D1">
      <w:pPr>
        <w:rPr>
          <w:sz w:val="28"/>
          <w:szCs w:val="28"/>
        </w:rPr>
      </w:pPr>
      <w:r>
        <w:rPr>
          <w:sz w:val="28"/>
          <w:szCs w:val="28"/>
        </w:rPr>
        <w:t>от 15.09.2017</w:t>
      </w: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>
        <w:rPr>
          <w:sz w:val="28"/>
          <w:szCs w:val="28"/>
        </w:rPr>
        <w:t>№ 57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4326D1" w:rsidTr="006520EA">
        <w:tc>
          <w:tcPr>
            <w:tcW w:w="4928" w:type="dxa"/>
          </w:tcPr>
          <w:p w:rsidR="004326D1" w:rsidRDefault="004326D1" w:rsidP="006520EA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</w:p>
          <w:p w:rsidR="004326D1" w:rsidRDefault="004326D1" w:rsidP="006520EA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</w:p>
          <w:p w:rsidR="004326D1" w:rsidRDefault="004326D1" w:rsidP="006520E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 муниципальную программу «</w:t>
            </w:r>
            <w:r w:rsidRPr="00097CD4">
              <w:rPr>
                <w:bCs/>
                <w:sz w:val="28"/>
                <w:szCs w:val="28"/>
              </w:rPr>
              <w:t xml:space="preserve">Обеспечение реализации полномочий органов местного самоуправления </w:t>
            </w:r>
            <w:r>
              <w:rPr>
                <w:bCs/>
                <w:sz w:val="28"/>
                <w:szCs w:val="28"/>
              </w:rPr>
              <w:t xml:space="preserve">Вязьма-Брянского </w:t>
            </w:r>
            <w:r w:rsidRPr="00097CD4">
              <w:rPr>
                <w:bCs/>
                <w:sz w:val="28"/>
                <w:szCs w:val="28"/>
              </w:rPr>
              <w:t xml:space="preserve">сельского поселения </w:t>
            </w:r>
            <w:r>
              <w:rPr>
                <w:color w:val="000000" w:themeColor="text1"/>
                <w:sz w:val="28"/>
                <w:szCs w:val="28"/>
              </w:rPr>
              <w:t xml:space="preserve">Вяземского района Смоленской области» </w:t>
            </w:r>
            <w:r>
              <w:rPr>
                <w:sz w:val="28"/>
                <w:szCs w:val="28"/>
              </w:rPr>
              <w:t>на 2016-2018</w:t>
            </w:r>
            <w:r w:rsidRPr="001107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годы </w:t>
            </w:r>
          </w:p>
        </w:tc>
      </w:tr>
    </w:tbl>
    <w:p w:rsidR="004326D1" w:rsidRDefault="004326D1" w:rsidP="004326D1">
      <w:pPr>
        <w:tabs>
          <w:tab w:val="left" w:pos="709"/>
        </w:tabs>
        <w:jc w:val="both"/>
        <w:rPr>
          <w:sz w:val="28"/>
          <w:szCs w:val="28"/>
        </w:rPr>
      </w:pPr>
    </w:p>
    <w:p w:rsidR="004326D1" w:rsidRDefault="004326D1" w:rsidP="004326D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Вязьма-Брянского сельского поселения Вяземского района Смоленской области  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4326D1" w:rsidRDefault="004326D1" w:rsidP="004326D1"/>
    <w:p w:rsidR="004326D1" w:rsidRDefault="004326D1" w:rsidP="004326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следующие изменения в муниципальную программу «</w:t>
      </w:r>
      <w:r w:rsidRPr="00097CD4">
        <w:rPr>
          <w:bCs/>
          <w:sz w:val="28"/>
          <w:szCs w:val="28"/>
        </w:rPr>
        <w:t xml:space="preserve">Обеспечение реализации полномочий органов местного самоуправления </w:t>
      </w:r>
      <w:r>
        <w:rPr>
          <w:bCs/>
          <w:sz w:val="28"/>
          <w:szCs w:val="28"/>
        </w:rPr>
        <w:t xml:space="preserve">Вязьма-Брянского </w:t>
      </w:r>
      <w:r w:rsidRPr="00097CD4">
        <w:rPr>
          <w:bCs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 xml:space="preserve">Вяземского района Смоленской области» </w:t>
      </w:r>
      <w:r>
        <w:rPr>
          <w:sz w:val="28"/>
          <w:szCs w:val="28"/>
        </w:rPr>
        <w:t>на 2016-2018</w:t>
      </w:r>
      <w:r w:rsidRPr="0011073C">
        <w:rPr>
          <w:sz w:val="28"/>
          <w:szCs w:val="28"/>
        </w:rPr>
        <w:t xml:space="preserve"> годы</w:t>
      </w:r>
      <w:r>
        <w:rPr>
          <w:sz w:val="28"/>
          <w:szCs w:val="28"/>
        </w:rPr>
        <w:t>, утвержденную постановлением Администрации Вязьма-Брянского сельского поселения Вяземского района Смоленской области от 2 декабря 2015 года № 84 (в редакции постановлений Администрации Вязьма-Брянского сельского поселения Вяземского района Смоленской области от 17.10.2016, от 26.12.2016 № 130, от 03.03.2017 № 11):</w:t>
      </w:r>
    </w:p>
    <w:p w:rsidR="004326D1" w:rsidRPr="00F432AC" w:rsidRDefault="004326D1" w:rsidP="004326D1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паспорте программы позицию </w:t>
      </w:r>
      <w:r w:rsidRPr="00F432AC">
        <w:rPr>
          <w:sz w:val="28"/>
          <w:szCs w:val="28"/>
        </w:rPr>
        <w:t>«</w:t>
      </w:r>
      <w:r w:rsidRPr="00F432AC">
        <w:rPr>
          <w:color w:val="000000" w:themeColor="text1"/>
          <w:sz w:val="28"/>
          <w:szCs w:val="28"/>
        </w:rPr>
        <w:t xml:space="preserve">Объемы и источники </w:t>
      </w:r>
    </w:p>
    <w:p w:rsidR="004326D1" w:rsidRPr="00B24CD7" w:rsidRDefault="004326D1" w:rsidP="004326D1">
      <w:pPr>
        <w:rPr>
          <w:sz w:val="28"/>
          <w:szCs w:val="28"/>
        </w:rPr>
      </w:pPr>
      <w:r w:rsidRPr="00F432AC">
        <w:rPr>
          <w:color w:val="000000" w:themeColor="text1"/>
          <w:sz w:val="28"/>
          <w:szCs w:val="28"/>
        </w:rPr>
        <w:t>финансирования программы</w:t>
      </w:r>
      <w:r w:rsidRPr="00F432AC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</w:t>
      </w:r>
      <w:r w:rsidRPr="00B24CD7">
        <w:rPr>
          <w:sz w:val="28"/>
          <w:szCs w:val="28"/>
        </w:rPr>
        <w:t xml:space="preserve"> редакции: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7462"/>
      </w:tblGrid>
      <w:tr w:rsidR="004326D1" w:rsidRPr="007B6523" w:rsidTr="006520EA">
        <w:trPr>
          <w:tblCellSpacing w:w="0" w:type="dxa"/>
        </w:trPr>
        <w:tc>
          <w:tcPr>
            <w:tcW w:w="2452" w:type="dxa"/>
            <w:hideMark/>
          </w:tcPr>
          <w:p w:rsidR="004326D1" w:rsidRPr="00112DE3" w:rsidRDefault="004326D1" w:rsidP="006520EA">
            <w:pPr>
              <w:spacing w:before="100" w:beforeAutospacing="1" w:after="100" w:afterAutospacing="1"/>
              <w:ind w:left="142"/>
              <w:rPr>
                <w:b/>
                <w:color w:val="000000" w:themeColor="text1"/>
              </w:rPr>
            </w:pPr>
            <w:r w:rsidRPr="00112DE3">
              <w:rPr>
                <w:b/>
                <w:color w:val="000000" w:themeColor="text1"/>
              </w:rPr>
              <w:t>Объемы и источники финансирования программы</w:t>
            </w:r>
          </w:p>
        </w:tc>
        <w:tc>
          <w:tcPr>
            <w:tcW w:w="7490" w:type="dxa"/>
            <w:hideMark/>
          </w:tcPr>
          <w:p w:rsidR="004326D1" w:rsidRPr="00112DE3" w:rsidRDefault="004326D1" w:rsidP="006520EA">
            <w:pPr>
              <w:spacing w:before="100" w:beforeAutospacing="1"/>
              <w:ind w:left="242"/>
              <w:rPr>
                <w:color w:val="000000" w:themeColor="text1"/>
              </w:rPr>
            </w:pPr>
            <w:r w:rsidRPr="00112DE3">
              <w:rPr>
                <w:color w:val="000000" w:themeColor="text1"/>
              </w:rPr>
              <w:t>Источниками финансирования Программы являются средства бюджета Вязьма-Брянского сельского поселения Вяземского района Смоленской области.</w:t>
            </w:r>
          </w:p>
          <w:p w:rsidR="004326D1" w:rsidRPr="00112DE3" w:rsidRDefault="004326D1" w:rsidP="006520EA">
            <w:pPr>
              <w:ind w:left="242"/>
              <w:rPr>
                <w:color w:val="000000" w:themeColor="text1"/>
              </w:rPr>
            </w:pPr>
            <w:r w:rsidRPr="00112DE3">
              <w:rPr>
                <w:color w:val="000000" w:themeColor="text1"/>
              </w:rPr>
              <w:t>2016 год - 2 724,4 тыс. руб.</w:t>
            </w:r>
          </w:p>
          <w:p w:rsidR="004326D1" w:rsidRPr="00112DE3" w:rsidRDefault="004326D1" w:rsidP="006520EA">
            <w:pPr>
              <w:tabs>
                <w:tab w:val="center" w:pos="3735"/>
              </w:tabs>
              <w:ind w:left="242"/>
              <w:rPr>
                <w:color w:val="000000" w:themeColor="text1"/>
              </w:rPr>
            </w:pPr>
            <w:r w:rsidRPr="00112DE3">
              <w:rPr>
                <w:color w:val="000000" w:themeColor="text1"/>
              </w:rPr>
              <w:t xml:space="preserve"> 2017 год </w:t>
            </w:r>
            <w:r>
              <w:rPr>
                <w:color w:val="000000" w:themeColor="text1"/>
              </w:rPr>
              <w:t>-</w:t>
            </w:r>
            <w:r w:rsidRPr="00112DE3">
              <w:rPr>
                <w:color w:val="000000" w:themeColor="text1"/>
              </w:rPr>
              <w:t xml:space="preserve"> 2</w:t>
            </w:r>
            <w:r>
              <w:rPr>
                <w:color w:val="000000" w:themeColor="text1"/>
              </w:rPr>
              <w:t xml:space="preserve"> 642,6</w:t>
            </w:r>
            <w:r w:rsidRPr="00112DE3">
              <w:rPr>
                <w:color w:val="000000" w:themeColor="text1"/>
              </w:rPr>
              <w:t xml:space="preserve"> тыс. руб.</w:t>
            </w:r>
          </w:p>
          <w:p w:rsidR="004326D1" w:rsidRPr="00112DE3" w:rsidRDefault="004326D1" w:rsidP="006520EA">
            <w:pPr>
              <w:ind w:left="242"/>
              <w:rPr>
                <w:color w:val="000000" w:themeColor="text1"/>
              </w:rPr>
            </w:pPr>
            <w:r w:rsidRPr="00112DE3">
              <w:rPr>
                <w:color w:val="000000" w:themeColor="text1"/>
              </w:rPr>
              <w:t> 2018 год - 2 409,7 тыс. руб.</w:t>
            </w:r>
          </w:p>
          <w:p w:rsidR="004326D1" w:rsidRPr="00112DE3" w:rsidRDefault="004326D1" w:rsidP="006520EA">
            <w:pPr>
              <w:ind w:left="242" w:right="141"/>
              <w:jc w:val="both"/>
              <w:rPr>
                <w:color w:val="000000" w:themeColor="text1"/>
              </w:rPr>
            </w:pPr>
            <w:r w:rsidRPr="00112DE3">
              <w:rPr>
                <w:bCs/>
                <w:i/>
              </w:rPr>
              <w:t>Объемы средств местного бюджета для финансирования Программы носят прогнозный характер и подлежат ежегодной корректировке</w:t>
            </w:r>
          </w:p>
        </w:tc>
      </w:tr>
    </w:tbl>
    <w:p w:rsidR="004326D1" w:rsidRDefault="004326D1" w:rsidP="004326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26D1" w:rsidRPr="00EA607C" w:rsidRDefault="004326D1" w:rsidP="004326D1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1.2. В подразделе «Перечень </w:t>
      </w:r>
      <w:r w:rsidRPr="00132CCC">
        <w:rPr>
          <w:bCs/>
          <w:color w:val="000000" w:themeColor="text1"/>
          <w:sz w:val="28"/>
          <w:szCs w:val="28"/>
        </w:rPr>
        <w:t>программных меропри</w:t>
      </w:r>
      <w:r>
        <w:rPr>
          <w:bCs/>
          <w:color w:val="000000" w:themeColor="text1"/>
          <w:sz w:val="28"/>
          <w:szCs w:val="28"/>
        </w:rPr>
        <w:t>ятий и их ресурсное обеспечение»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4 </w:t>
      </w:r>
      <w:r w:rsidRPr="00F432AC">
        <w:rPr>
          <w:sz w:val="28"/>
          <w:szCs w:val="28"/>
        </w:rPr>
        <w:t>«</w:t>
      </w:r>
      <w:r w:rsidRPr="00F432AC">
        <w:rPr>
          <w:color w:val="000000" w:themeColor="text1"/>
          <w:sz w:val="28"/>
          <w:szCs w:val="28"/>
        </w:rPr>
        <w:t>Ресурсное обеспечение муниципальной Программы</w:t>
      </w:r>
      <w:r w:rsidRPr="00F432AC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4326D1" w:rsidRDefault="004326D1" w:rsidP="004326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позицию 2 изложить в новой редакции:</w:t>
      </w:r>
    </w:p>
    <w:p w:rsidR="004326D1" w:rsidRDefault="004326D1" w:rsidP="004326D1">
      <w:pPr>
        <w:jc w:val="both"/>
        <w:rPr>
          <w:sz w:val="28"/>
          <w:szCs w:val="28"/>
        </w:rPr>
      </w:pPr>
    </w:p>
    <w:tbl>
      <w:tblPr>
        <w:tblStyle w:val="a6"/>
        <w:tblW w:w="9781" w:type="dxa"/>
        <w:tblInd w:w="137" w:type="dxa"/>
        <w:tblLook w:val="04A0" w:firstRow="1" w:lastRow="0" w:firstColumn="1" w:lastColumn="0" w:noHBand="0" w:noVBand="1"/>
      </w:tblPr>
      <w:tblGrid>
        <w:gridCol w:w="706"/>
        <w:gridCol w:w="6339"/>
        <w:gridCol w:w="990"/>
        <w:gridCol w:w="756"/>
        <w:gridCol w:w="990"/>
      </w:tblGrid>
      <w:tr w:rsidR="004326D1" w:rsidTr="006520EA">
        <w:tc>
          <w:tcPr>
            <w:tcW w:w="709" w:type="dxa"/>
          </w:tcPr>
          <w:p w:rsidR="004326D1" w:rsidRDefault="004326D1" w:rsidP="006520E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4326D1" w:rsidRPr="00EC5435" w:rsidRDefault="004326D1" w:rsidP="006520E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C5435">
              <w:rPr>
                <w:bCs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4326D1" w:rsidRPr="00EC5435" w:rsidRDefault="004326D1" w:rsidP="006520EA">
            <w:pPr>
              <w:jc w:val="both"/>
              <w:rPr>
                <w:color w:val="000000" w:themeColor="text1"/>
              </w:rPr>
            </w:pPr>
            <w:r w:rsidRPr="00EC5435">
              <w:rPr>
                <w:color w:val="000000" w:themeColor="text1"/>
              </w:rPr>
              <w:t>485,0</w:t>
            </w:r>
          </w:p>
        </w:tc>
        <w:tc>
          <w:tcPr>
            <w:tcW w:w="709" w:type="dxa"/>
          </w:tcPr>
          <w:p w:rsidR="004326D1" w:rsidRPr="00EC5435" w:rsidRDefault="004326D1" w:rsidP="006520EA">
            <w:pPr>
              <w:jc w:val="both"/>
              <w:rPr>
                <w:color w:val="000000" w:themeColor="text1"/>
              </w:rPr>
            </w:pPr>
            <w:r w:rsidRPr="00EC5435">
              <w:rPr>
                <w:color w:val="000000" w:themeColor="text1"/>
              </w:rPr>
              <w:t>718,0</w:t>
            </w:r>
          </w:p>
        </w:tc>
        <w:tc>
          <w:tcPr>
            <w:tcW w:w="992" w:type="dxa"/>
          </w:tcPr>
          <w:p w:rsidR="004326D1" w:rsidRPr="00EC5435" w:rsidRDefault="004326D1" w:rsidP="006520EA">
            <w:pPr>
              <w:jc w:val="both"/>
              <w:rPr>
                <w:color w:val="000000" w:themeColor="text1"/>
              </w:rPr>
            </w:pPr>
            <w:r w:rsidRPr="00EC5435">
              <w:rPr>
                <w:color w:val="000000" w:themeColor="text1"/>
              </w:rPr>
              <w:t>354,9</w:t>
            </w:r>
          </w:p>
        </w:tc>
      </w:tr>
    </w:tbl>
    <w:p w:rsidR="004326D1" w:rsidRDefault="004326D1" w:rsidP="004326D1">
      <w:pPr>
        <w:jc w:val="both"/>
        <w:rPr>
          <w:color w:val="000000" w:themeColor="text1"/>
          <w:sz w:val="28"/>
          <w:szCs w:val="28"/>
        </w:rPr>
      </w:pPr>
    </w:p>
    <w:p w:rsidR="004326D1" w:rsidRPr="00F432AC" w:rsidRDefault="004326D1" w:rsidP="004326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путем размещения на информационном стенде и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(http://вязьма-брянская.рф/).</w:t>
      </w:r>
    </w:p>
    <w:p w:rsidR="004326D1" w:rsidRDefault="004326D1" w:rsidP="004326D1">
      <w:pPr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данного постановления оставляю за собой.</w:t>
      </w:r>
    </w:p>
    <w:p w:rsidR="004326D1" w:rsidRDefault="004326D1" w:rsidP="004326D1">
      <w:pPr>
        <w:rPr>
          <w:sz w:val="28"/>
          <w:szCs w:val="28"/>
        </w:rPr>
      </w:pPr>
    </w:p>
    <w:p w:rsidR="004326D1" w:rsidRDefault="004326D1" w:rsidP="004326D1">
      <w:pPr>
        <w:rPr>
          <w:sz w:val="28"/>
          <w:szCs w:val="28"/>
        </w:rPr>
      </w:pPr>
    </w:p>
    <w:p w:rsidR="004326D1" w:rsidRDefault="004326D1" w:rsidP="004326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 муниципального образования</w:t>
      </w:r>
    </w:p>
    <w:p w:rsidR="004326D1" w:rsidRDefault="004326D1" w:rsidP="004326D1">
      <w:pPr>
        <w:rPr>
          <w:sz w:val="28"/>
          <w:szCs w:val="28"/>
        </w:rPr>
      </w:pPr>
      <w:r>
        <w:rPr>
          <w:sz w:val="28"/>
          <w:szCs w:val="28"/>
        </w:rPr>
        <w:t>Вязьма-</w:t>
      </w:r>
      <w:proofErr w:type="gramStart"/>
      <w:r>
        <w:rPr>
          <w:sz w:val="28"/>
          <w:szCs w:val="28"/>
        </w:rPr>
        <w:t>Брянского 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4326D1" w:rsidRDefault="004326D1" w:rsidP="004326D1">
      <w:pPr>
        <w:rPr>
          <w:b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             </w:t>
      </w:r>
      <w:r w:rsidRPr="00EC5435">
        <w:rPr>
          <w:b/>
          <w:sz w:val="28"/>
          <w:szCs w:val="28"/>
        </w:rPr>
        <w:t xml:space="preserve">Е.В. </w:t>
      </w:r>
      <w:proofErr w:type="spellStart"/>
      <w:r w:rsidRPr="00EC5435">
        <w:rPr>
          <w:b/>
          <w:sz w:val="28"/>
          <w:szCs w:val="28"/>
        </w:rPr>
        <w:t>Орзул</w:t>
      </w:r>
      <w:proofErr w:type="spellEnd"/>
    </w:p>
    <w:p w:rsidR="004326D1" w:rsidRDefault="004326D1" w:rsidP="004326D1"/>
    <w:p w:rsidR="004326D1" w:rsidRDefault="004326D1" w:rsidP="004326D1"/>
    <w:p w:rsidR="004326D1" w:rsidRDefault="004326D1" w:rsidP="004326D1"/>
    <w:p w:rsidR="004326D1" w:rsidRDefault="004326D1" w:rsidP="004326D1"/>
    <w:p w:rsidR="004326D1" w:rsidRDefault="004326D1" w:rsidP="004326D1"/>
    <w:p w:rsidR="004326D1" w:rsidRDefault="004326D1" w:rsidP="004326D1"/>
    <w:p w:rsidR="00FB3178" w:rsidRDefault="00FB3178"/>
    <w:sectPr w:rsidR="00FB3178" w:rsidSect="00132CCC">
      <w:headerReference w:type="default" r:id="rId6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2784"/>
      <w:docPartObj>
        <w:docPartGallery w:val="Page Numbers (Top of Page)"/>
        <w:docPartUnique/>
      </w:docPartObj>
    </w:sdtPr>
    <w:sdtEndPr/>
    <w:sdtContent>
      <w:p w:rsidR="00E62119" w:rsidRDefault="004326D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62119" w:rsidRDefault="004326D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59A"/>
    <w:multiLevelType w:val="multilevel"/>
    <w:tmpl w:val="AB52077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D1"/>
    <w:rsid w:val="004326D1"/>
    <w:rsid w:val="00FB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4994"/>
  <w15:chartTrackingRefBased/>
  <w15:docId w15:val="{04FEF763-4E54-44AF-B253-78A23C7A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6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26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2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32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43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2017-09-20T09:32:00Z</dcterms:created>
  <dcterms:modified xsi:type="dcterms:W3CDTF">2017-09-20T09:34:00Z</dcterms:modified>
</cp:coreProperties>
</file>