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71" w:rsidRPr="00362597" w:rsidRDefault="00420271" w:rsidP="00420271">
      <w:pPr>
        <w:jc w:val="center"/>
        <w:rPr>
          <w:rFonts w:ascii="Times New Roman" w:hAnsi="Times New Roman" w:cs="Times New Roman"/>
          <w:sz w:val="32"/>
          <w:szCs w:val="32"/>
        </w:rPr>
      </w:pPr>
      <w:r w:rsidRPr="00362597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238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271" w:rsidRPr="00F33C4E" w:rsidRDefault="00420271" w:rsidP="00420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4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20271" w:rsidRPr="00F33C4E" w:rsidRDefault="00420271" w:rsidP="00420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ВЯЗЬМА - БРЯНСКОГО</w:t>
      </w:r>
      <w:r w:rsidRPr="00F33C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33C4E">
        <w:rPr>
          <w:rFonts w:ascii="Times New Roman" w:hAnsi="Times New Roman" w:cs="Times New Roman"/>
          <w:b/>
          <w:sz w:val="28"/>
          <w:szCs w:val="28"/>
        </w:rPr>
        <w:br/>
        <w:t>ВЯЗЕМСКОГО РАЙОНА СМОЛЕНСКОЙ ОБЛАСТИ</w:t>
      </w:r>
    </w:p>
    <w:p w:rsidR="00420271" w:rsidRPr="00F33C4E" w:rsidRDefault="00420271" w:rsidP="004202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271" w:rsidRPr="00F33C4E" w:rsidRDefault="00420271" w:rsidP="00420271">
      <w:pPr>
        <w:pStyle w:val="1"/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3C4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20271" w:rsidRPr="00DB5A09" w:rsidRDefault="00420271" w:rsidP="004202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0271" w:rsidRDefault="00131DDF" w:rsidP="00420271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  07.11.2018</w:t>
      </w:r>
      <w:r w:rsidR="0042027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</w:t>
      </w:r>
      <w:r w:rsidR="00420271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          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№  75</w:t>
      </w:r>
    </w:p>
    <w:p w:rsidR="00420271" w:rsidRDefault="00420271" w:rsidP="00420271">
      <w:pP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20271" w:rsidRPr="00F00E30" w:rsidTr="00CC420A">
        <w:tc>
          <w:tcPr>
            <w:tcW w:w="4644" w:type="dxa"/>
            <w:shd w:val="clear" w:color="auto" w:fill="auto"/>
          </w:tcPr>
          <w:p w:rsidR="00420271" w:rsidRPr="00C34093" w:rsidRDefault="00420271" w:rsidP="00DA4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Порядка определения годовой арендной платы за пользование объектами </w:t>
            </w:r>
            <w:r w:rsidRPr="00C34093">
              <w:rPr>
                <w:rFonts w:ascii="Times New Roman" w:hAnsi="Times New Roman" w:cs="Times New Roman"/>
                <w:sz w:val="28"/>
              </w:rPr>
              <w:t xml:space="preserve"> муниципальной собственности </w:t>
            </w:r>
            <w:r>
              <w:rPr>
                <w:rFonts w:ascii="Times New Roman" w:hAnsi="Times New Roman" w:cs="Times New Roman"/>
                <w:sz w:val="28"/>
              </w:rPr>
              <w:t xml:space="preserve">Вязьма – Брянского </w:t>
            </w:r>
            <w:r w:rsidRPr="00C34093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</w:rPr>
              <w:t>Вяземского</w:t>
            </w:r>
            <w:r w:rsidRPr="00C34093">
              <w:rPr>
                <w:rFonts w:ascii="Times New Roman" w:hAnsi="Times New Roman" w:cs="Times New Roman"/>
                <w:sz w:val="28"/>
              </w:rPr>
              <w:t xml:space="preserve"> района Смоленской области </w:t>
            </w:r>
          </w:p>
          <w:p w:rsidR="00420271" w:rsidRPr="00F00E30" w:rsidRDefault="00420271" w:rsidP="00DA4312">
            <w:pPr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420271" w:rsidRDefault="00420271" w:rsidP="00420271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C34093">
        <w:rPr>
          <w:rFonts w:ascii="Times New Roman" w:hAnsi="Times New Roman" w:cs="Times New Roman"/>
          <w:sz w:val="28"/>
          <w:szCs w:val="28"/>
        </w:rPr>
        <w:t>Руководствуясь Фед</w:t>
      </w:r>
      <w:r w:rsidR="009D2C6F"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C3409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Гражданским кодексом Российской Федерации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 П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оложением о порядке управления и распоряжения имуществом, находящимся в муниципальной собственности Вязьма - Брянского сельского поселения Вяземского района Смоленской области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утвержденным решением Совета депутатов Вязьма - Брянского сельского поселения Вяземского района Смоленской области от 13.12.2017 № 42, </w:t>
      </w:r>
    </w:p>
    <w:p w:rsidR="00420271" w:rsidRDefault="00420271" w:rsidP="00420271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20271" w:rsidRPr="009D2C6F" w:rsidRDefault="00420271" w:rsidP="00420271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Администрация Вязьма - Брянского сельского поселения Вяземского района Смоленской области </w:t>
      </w:r>
      <w:r w:rsidRPr="009D2C6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 о с т а н о в л я е т:</w:t>
      </w:r>
    </w:p>
    <w:p w:rsidR="00420271" w:rsidRDefault="00420271" w:rsidP="00420271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20271" w:rsidRPr="00C34093" w:rsidRDefault="00420271" w:rsidP="00420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1. </w:t>
      </w:r>
      <w:r w:rsidR="008C0596">
        <w:rPr>
          <w:rFonts w:ascii="Times New Roman" w:eastAsia="Times New Roman CYR" w:hAnsi="Times New Roman" w:cs="Times New Roman"/>
          <w:color w:val="000000"/>
          <w:sz w:val="28"/>
          <w:szCs w:val="28"/>
        </w:rPr>
        <w:t>Утвердить прилагаемый</w:t>
      </w:r>
      <w:r w:rsidRPr="00C34093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Порядок определения годовой арендной платы за пользование объектами </w:t>
      </w:r>
      <w:r w:rsidRPr="00C34093">
        <w:rPr>
          <w:rFonts w:ascii="Times New Roman" w:hAnsi="Times New Roman" w:cs="Times New Roman"/>
          <w:sz w:val="28"/>
        </w:rPr>
        <w:t xml:space="preserve">муниципальной собственности </w:t>
      </w:r>
      <w:r>
        <w:rPr>
          <w:rFonts w:ascii="Times New Roman" w:hAnsi="Times New Roman" w:cs="Times New Roman"/>
          <w:sz w:val="28"/>
        </w:rPr>
        <w:t xml:space="preserve">Вязьма – Брянского </w:t>
      </w:r>
      <w:r w:rsidRPr="00C34093">
        <w:rPr>
          <w:rFonts w:ascii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</w:rPr>
        <w:t>Вяземского</w:t>
      </w:r>
      <w:r w:rsidR="009D2C6F">
        <w:rPr>
          <w:rFonts w:ascii="Times New Roman" w:hAnsi="Times New Roman" w:cs="Times New Roman"/>
          <w:sz w:val="28"/>
        </w:rPr>
        <w:t xml:space="preserve"> района Смоленской области.</w:t>
      </w:r>
    </w:p>
    <w:p w:rsidR="00420271" w:rsidRDefault="00420271" w:rsidP="004202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в информационно-телекоммуникационной сети «Интернет» (</w:t>
      </w:r>
      <w:hyperlink r:id="rId7" w:history="1">
        <w:r w:rsidRPr="00AA1331">
          <w:rPr>
            <w:rStyle w:val="a3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20271" w:rsidRPr="00692A20" w:rsidRDefault="00420271" w:rsidP="00420271">
      <w:pPr>
        <w:widowControl/>
        <w:shd w:val="clear" w:color="auto" w:fill="FFFFFF"/>
        <w:suppressAutoHyphens w:val="0"/>
        <w:autoSpaceDE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2A2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20271" w:rsidRDefault="00420271" w:rsidP="00420271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420271" w:rsidRDefault="00420271" w:rsidP="00420271">
      <w:pPr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Глава муниципального образования</w:t>
      </w:r>
    </w:p>
    <w:p w:rsidR="00420271" w:rsidRDefault="00420271" w:rsidP="00420271">
      <w:pPr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Вязьма - Брянского сельского поселения</w:t>
      </w:r>
    </w:p>
    <w:p w:rsidR="00420271" w:rsidRPr="001C1733" w:rsidRDefault="00420271" w:rsidP="00420271">
      <w:pPr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Вяземского района Смоленской области                                        </w:t>
      </w:r>
      <w:r w:rsidRPr="00D434C6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В.П. Шайторова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995"/>
      </w:tblGrid>
      <w:tr w:rsidR="00420271" w:rsidRPr="00211643" w:rsidTr="00DA4312">
        <w:tc>
          <w:tcPr>
            <w:tcW w:w="5118" w:type="dxa"/>
            <w:shd w:val="clear" w:color="auto" w:fill="auto"/>
          </w:tcPr>
          <w:p w:rsidR="00420271" w:rsidRDefault="00420271" w:rsidP="00DA4312">
            <w:pPr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2C6F" w:rsidRDefault="009D2C6F" w:rsidP="00DA4312">
            <w:pPr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2C6F" w:rsidRDefault="009D2C6F" w:rsidP="00DA4312">
            <w:pPr>
              <w:jc w:val="both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420271" w:rsidRPr="00211643" w:rsidRDefault="009D2C6F" w:rsidP="00DA4312">
            <w:pPr>
              <w:jc w:val="righ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УТВЕРЖДЕН</w:t>
            </w:r>
          </w:p>
          <w:p w:rsidR="00420271" w:rsidRPr="00211643" w:rsidRDefault="00420271" w:rsidP="00DA4312">
            <w:pPr>
              <w:jc w:val="righ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 w:rsidRPr="00211643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420271" w:rsidRPr="00211643" w:rsidRDefault="00420271" w:rsidP="00DA4312">
            <w:pPr>
              <w:jc w:val="righ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Вязьма - Брянского</w:t>
            </w:r>
            <w:r w:rsidRPr="00211643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420271" w:rsidRPr="00211643" w:rsidRDefault="00131DDF" w:rsidP="00DA4312">
            <w:pPr>
              <w:jc w:val="righ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от  07.11.2018 </w:t>
            </w:r>
            <w:r w:rsidR="00420271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420271" w:rsidRPr="00211643"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 75</w:t>
            </w:r>
            <w:bookmarkStart w:id="0" w:name="_GoBack"/>
            <w:bookmarkEnd w:id="0"/>
          </w:p>
          <w:p w:rsidR="00420271" w:rsidRPr="00211643" w:rsidRDefault="00420271" w:rsidP="00DA4312">
            <w:pPr>
              <w:jc w:val="right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EC5257" w:rsidRDefault="00EC5257" w:rsidP="00420271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20271" w:rsidRPr="00C34093" w:rsidRDefault="00420271" w:rsidP="0042027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</w:p>
    <w:p w:rsidR="00420271" w:rsidRPr="00420271" w:rsidRDefault="00420271" w:rsidP="00420271">
      <w:pPr>
        <w:jc w:val="center"/>
        <w:rPr>
          <w:rFonts w:ascii="Times New Roman" w:hAnsi="Times New Roman" w:cs="Times New Roman"/>
          <w:b/>
          <w:sz w:val="28"/>
        </w:rPr>
      </w:pPr>
      <w:r w:rsidRPr="00C34093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пределения годовой арендной платы за пользование объектами</w:t>
      </w:r>
      <w:r w:rsidRPr="00C34093">
        <w:rPr>
          <w:rFonts w:ascii="Times New Roman" w:hAnsi="Times New Roman" w:cs="Times New Roman"/>
          <w:b/>
          <w:sz w:val="28"/>
        </w:rPr>
        <w:t xml:space="preserve"> муниципальной собственности </w:t>
      </w:r>
      <w:r>
        <w:rPr>
          <w:rFonts w:ascii="Times New Roman" w:hAnsi="Times New Roman" w:cs="Times New Roman"/>
          <w:b/>
          <w:sz w:val="28"/>
        </w:rPr>
        <w:t>Вязьма - Брянского</w:t>
      </w:r>
      <w:r w:rsidRPr="00C34093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</w:rPr>
        <w:t>Вяземского</w:t>
      </w:r>
      <w:r w:rsidRPr="00C34093">
        <w:rPr>
          <w:rFonts w:ascii="Times New Roman" w:hAnsi="Times New Roman" w:cs="Times New Roman"/>
          <w:b/>
          <w:sz w:val="28"/>
        </w:rPr>
        <w:t xml:space="preserve"> района Смоленской области</w:t>
      </w:r>
    </w:p>
    <w:p w:rsidR="00420271" w:rsidRPr="00C34093" w:rsidRDefault="00420271" w:rsidP="001E786F">
      <w:pPr>
        <w:pStyle w:val="a5"/>
        <w:jc w:val="center"/>
        <w:rPr>
          <w:b/>
          <w:sz w:val="28"/>
          <w:szCs w:val="28"/>
        </w:rPr>
      </w:pPr>
      <w:r w:rsidRPr="00C34093">
        <w:rPr>
          <w:b/>
          <w:sz w:val="28"/>
          <w:szCs w:val="28"/>
        </w:rPr>
        <w:t>1. Общие положения</w:t>
      </w:r>
    </w:p>
    <w:p w:rsidR="00420271" w:rsidRDefault="00420271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1.1. Настоящее Положение </w:t>
      </w:r>
      <w:r>
        <w:rPr>
          <w:sz w:val="28"/>
          <w:szCs w:val="28"/>
        </w:rPr>
        <w:t xml:space="preserve">применяется для расчета годовой арендной платы за пользование объектами муниципальной собственности </w:t>
      </w:r>
      <w:r w:rsidR="001E786F">
        <w:rPr>
          <w:sz w:val="28"/>
          <w:szCs w:val="28"/>
        </w:rPr>
        <w:t>Вязьма – Брянского сельского поселения Вяземского района Смоленской области (далее – объекты), за исключением: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земельных участков;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участков недр;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лесного фонда;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водных объектов;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особо охраняемых природных территорий;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иных природных ресурсов;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объектов жилищного фонда.</w:t>
      </w:r>
    </w:p>
    <w:p w:rsidR="00420271" w:rsidRDefault="00420271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1.2. </w:t>
      </w:r>
      <w:r w:rsidR="001E786F">
        <w:rPr>
          <w:sz w:val="28"/>
          <w:szCs w:val="28"/>
        </w:rPr>
        <w:t>Настоящий порядок применяется по отношению к вновь заключаемым договорам аренды объектов, а также для перерасчета годовой арендной платы по долгосрочным договорам аренды объектов.</w:t>
      </w:r>
    </w:p>
    <w:p w:rsidR="00420271" w:rsidRDefault="00420271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34093">
        <w:rPr>
          <w:sz w:val="28"/>
          <w:szCs w:val="28"/>
        </w:rPr>
        <w:t xml:space="preserve">1.3. </w:t>
      </w:r>
      <w:r w:rsidR="001E786F">
        <w:rPr>
          <w:sz w:val="28"/>
          <w:szCs w:val="28"/>
        </w:rPr>
        <w:t>Годовая арендная плата рассчитывается индивидуально для каждого объекта аренды.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 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арендатором самостоятельно в соответствии с законодательством Российской Федерации о налогах и сборах.</w:t>
      </w:r>
    </w:p>
    <w:p w:rsidR="001E786F" w:rsidRDefault="001E786F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Оценка рыночной годовой арендной платы за пользование объектом и (при необходимости) рыночной стоимости передаваемого в аренду объекта проводится в соответствии с Федеральным законом </w:t>
      </w:r>
      <w:r w:rsidR="0076786B">
        <w:rPr>
          <w:sz w:val="28"/>
          <w:szCs w:val="28"/>
        </w:rPr>
        <w:t>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EC5257" w:rsidRDefault="00EC5257" w:rsidP="00420271">
      <w:pPr>
        <w:pStyle w:val="a5"/>
        <w:jc w:val="center"/>
        <w:rPr>
          <w:b/>
          <w:sz w:val="28"/>
          <w:szCs w:val="28"/>
        </w:rPr>
      </w:pPr>
    </w:p>
    <w:p w:rsidR="00EC5257" w:rsidRDefault="00EC5257" w:rsidP="00420271">
      <w:pPr>
        <w:pStyle w:val="a5"/>
        <w:jc w:val="center"/>
        <w:rPr>
          <w:b/>
          <w:sz w:val="28"/>
          <w:szCs w:val="28"/>
        </w:rPr>
      </w:pPr>
    </w:p>
    <w:p w:rsidR="00420271" w:rsidRPr="00C34093" w:rsidRDefault="00420271" w:rsidP="00420271">
      <w:pPr>
        <w:pStyle w:val="a5"/>
        <w:jc w:val="center"/>
        <w:rPr>
          <w:b/>
          <w:sz w:val="28"/>
          <w:szCs w:val="28"/>
        </w:rPr>
      </w:pPr>
      <w:r w:rsidRPr="00C34093">
        <w:rPr>
          <w:b/>
          <w:sz w:val="28"/>
          <w:szCs w:val="28"/>
        </w:rPr>
        <w:lastRenderedPageBreak/>
        <w:t xml:space="preserve">2. </w:t>
      </w:r>
      <w:r w:rsidR="0076786B">
        <w:rPr>
          <w:b/>
          <w:sz w:val="28"/>
          <w:szCs w:val="28"/>
        </w:rPr>
        <w:t>Порядок определения годовой арендной платы</w:t>
      </w:r>
    </w:p>
    <w:p w:rsidR="00420271" w:rsidRDefault="003E14C6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Годовая арендная плата за </w:t>
      </w:r>
      <w:r w:rsidR="00AA1FC3">
        <w:rPr>
          <w:sz w:val="28"/>
          <w:szCs w:val="28"/>
        </w:rPr>
        <w:t>пользование объектами</w:t>
      </w:r>
      <w:r>
        <w:rPr>
          <w:sz w:val="28"/>
          <w:szCs w:val="28"/>
        </w:rPr>
        <w:t xml:space="preserve"> по договорам, заключенным по результатам проведения торгов, устанавливается по предложению победителя торгов.</w:t>
      </w:r>
    </w:p>
    <w:p w:rsidR="003E14C6" w:rsidRDefault="003E14C6" w:rsidP="0042027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Начальная величина годовой арендной платы за пользование объектом по договорам, заключаемым в соответствии с федеральным законодательством без проведения торгов, определяется по формуле:</w:t>
      </w:r>
    </w:p>
    <w:p w:rsidR="003E14C6" w:rsidRPr="003E14C6" w:rsidRDefault="003E14C6" w:rsidP="003E14C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C6">
        <w:rPr>
          <w:rFonts w:ascii="Times New Roman" w:hAnsi="Times New Roman" w:cs="Times New Roman"/>
          <w:b/>
          <w:sz w:val="28"/>
          <w:szCs w:val="28"/>
        </w:rPr>
        <w:t xml:space="preserve">Ан = Ад + Соц, </w:t>
      </w:r>
      <w:r w:rsidRPr="003E14C6">
        <w:rPr>
          <w:rFonts w:ascii="Times New Roman" w:hAnsi="Times New Roman" w:cs="Times New Roman"/>
          <w:sz w:val="28"/>
          <w:szCs w:val="28"/>
        </w:rPr>
        <w:t>где:</w:t>
      </w:r>
    </w:p>
    <w:p w:rsidR="003E14C6" w:rsidRPr="003E14C6" w:rsidRDefault="003E14C6" w:rsidP="003E1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C6">
        <w:rPr>
          <w:rFonts w:ascii="Times New Roman" w:hAnsi="Times New Roman" w:cs="Times New Roman"/>
          <w:b/>
          <w:sz w:val="28"/>
          <w:szCs w:val="28"/>
        </w:rPr>
        <w:t>Ад</w:t>
      </w:r>
      <w:r w:rsidRPr="003E14C6">
        <w:rPr>
          <w:rFonts w:ascii="Times New Roman" w:hAnsi="Times New Roman" w:cs="Times New Roman"/>
          <w:sz w:val="28"/>
          <w:szCs w:val="28"/>
        </w:rPr>
        <w:t xml:space="preserve"> –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3E14C6" w:rsidRPr="003E14C6" w:rsidRDefault="003E14C6" w:rsidP="003E14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C6">
        <w:rPr>
          <w:rFonts w:ascii="Times New Roman" w:hAnsi="Times New Roman" w:cs="Times New Roman"/>
          <w:b/>
          <w:sz w:val="28"/>
          <w:szCs w:val="28"/>
        </w:rPr>
        <w:t>Соц</w:t>
      </w:r>
      <w:r w:rsidRPr="003E14C6">
        <w:rPr>
          <w:rFonts w:ascii="Times New Roman" w:hAnsi="Times New Roman" w:cs="Times New Roman"/>
          <w:sz w:val="28"/>
          <w:szCs w:val="28"/>
        </w:rPr>
        <w:t xml:space="preserve"> –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</w:p>
    <w:p w:rsidR="00EC5257" w:rsidRDefault="003E14C6" w:rsidP="00EC52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4C6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(Апл) определяется по формуле</w:t>
      </w:r>
      <w:r w:rsidR="00EC5257">
        <w:rPr>
          <w:rFonts w:ascii="Times New Roman" w:hAnsi="Times New Roman" w:cs="Times New Roman"/>
          <w:sz w:val="28"/>
          <w:szCs w:val="28"/>
        </w:rPr>
        <w:t>:</w:t>
      </w:r>
    </w:p>
    <w:p w:rsidR="00EC5257" w:rsidRDefault="00EC5257" w:rsidP="00EC52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57">
        <w:rPr>
          <w:rFonts w:ascii="Times New Roman" w:hAnsi="Times New Roman" w:cs="Times New Roman"/>
          <w:b/>
          <w:sz w:val="28"/>
          <w:szCs w:val="28"/>
        </w:rPr>
        <w:t>Апл</w:t>
      </w:r>
      <w:r>
        <w:rPr>
          <w:rFonts w:ascii="Times New Roman" w:hAnsi="Times New Roman" w:cs="Times New Roman"/>
          <w:b/>
          <w:sz w:val="28"/>
          <w:szCs w:val="28"/>
        </w:rPr>
        <w:t xml:space="preserve"> = Ап + Инф, </w:t>
      </w:r>
      <w:r w:rsidRPr="00EC5257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257" w:rsidRDefault="00EC5257" w:rsidP="00EC52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57">
        <w:rPr>
          <w:rFonts w:ascii="Times New Roman" w:hAnsi="Times New Roman" w:cs="Times New Roman"/>
          <w:b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 xml:space="preserve"> – величина годовой арендной платы за пользование соответствующим объектом, установленная в договоре аренды;</w:t>
      </w:r>
    </w:p>
    <w:p w:rsidR="00EC5257" w:rsidRPr="00EC5257" w:rsidRDefault="00EC5257" w:rsidP="00EC52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257">
        <w:rPr>
          <w:rFonts w:ascii="Times New Roman" w:hAnsi="Times New Roman" w:cs="Times New Roman"/>
          <w:b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 –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sectPr w:rsidR="00EC5257" w:rsidRPr="00EC5257" w:rsidSect="00CC420A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13" w:rsidRDefault="00ED5D13" w:rsidP="00CC420A">
      <w:r>
        <w:separator/>
      </w:r>
    </w:p>
  </w:endnote>
  <w:endnote w:type="continuationSeparator" w:id="0">
    <w:p w:rsidR="00ED5D13" w:rsidRDefault="00ED5D13" w:rsidP="00CC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13" w:rsidRDefault="00ED5D13" w:rsidP="00CC420A">
      <w:r>
        <w:separator/>
      </w:r>
    </w:p>
  </w:footnote>
  <w:footnote w:type="continuationSeparator" w:id="0">
    <w:p w:rsidR="00ED5D13" w:rsidRDefault="00ED5D13" w:rsidP="00CC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950219"/>
      <w:docPartObj>
        <w:docPartGallery w:val="Page Numbers (Top of Page)"/>
        <w:docPartUnique/>
      </w:docPartObj>
    </w:sdtPr>
    <w:sdtContent>
      <w:p w:rsidR="00CC420A" w:rsidRDefault="00CC42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DDF">
          <w:rPr>
            <w:noProof/>
          </w:rPr>
          <w:t>3</w:t>
        </w:r>
        <w:r>
          <w:fldChar w:fldCharType="end"/>
        </w:r>
      </w:p>
    </w:sdtContent>
  </w:sdt>
  <w:p w:rsidR="00CC420A" w:rsidRDefault="00CC42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D3"/>
    <w:rsid w:val="00131DDF"/>
    <w:rsid w:val="001E786F"/>
    <w:rsid w:val="002455D3"/>
    <w:rsid w:val="003E14C6"/>
    <w:rsid w:val="00420271"/>
    <w:rsid w:val="0076786B"/>
    <w:rsid w:val="008C0596"/>
    <w:rsid w:val="009D2C6F"/>
    <w:rsid w:val="00AA1FC3"/>
    <w:rsid w:val="00AE758F"/>
    <w:rsid w:val="00CC420A"/>
    <w:rsid w:val="00EC5257"/>
    <w:rsid w:val="00E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D9D4"/>
  <w15:chartTrackingRefBased/>
  <w15:docId w15:val="{C6F626B4-897D-4487-9120-1B24F1DF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0271"/>
    <w:rPr>
      <w:color w:val="000080"/>
      <w:u w:val="single"/>
    </w:rPr>
  </w:style>
  <w:style w:type="paragraph" w:customStyle="1" w:styleId="ConsPlusNormal">
    <w:name w:val="ConsPlusNormal"/>
    <w:uiPriority w:val="99"/>
    <w:rsid w:val="00420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202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4">
    <w:name w:val="Strong"/>
    <w:qFormat/>
    <w:rsid w:val="00420271"/>
    <w:rPr>
      <w:b/>
      <w:bCs/>
    </w:rPr>
  </w:style>
  <w:style w:type="paragraph" w:styleId="a5">
    <w:name w:val="Normal (Web)"/>
    <w:basedOn w:val="a"/>
    <w:rsid w:val="0042027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A1F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C3"/>
    <w:rPr>
      <w:rFonts w:ascii="Segoe UI" w:eastAsia="Arial" w:hAnsi="Segoe UI" w:cs="Segoe UI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CC42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420A"/>
    <w:rPr>
      <w:rFonts w:ascii="Arial" w:eastAsia="Arial" w:hAnsi="Arial" w:cs="Arial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CC42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420A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74;&#1103;&#1079;&#1100;&#1084;&#1072;-&#1073;&#1088;&#1103;&#1085;&#1089;&#1082;&#1072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2018-11-08T05:51:00Z</cp:lastPrinted>
  <dcterms:created xsi:type="dcterms:W3CDTF">2018-11-08T05:54:00Z</dcterms:created>
  <dcterms:modified xsi:type="dcterms:W3CDTF">2018-11-08T05:54:00Z</dcterms:modified>
</cp:coreProperties>
</file>