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2F3D2F" w:rsidP="003711AD">
      <w:pPr>
        <w:rPr>
          <w:sz w:val="28"/>
        </w:rPr>
      </w:pPr>
      <w:r>
        <w:rPr>
          <w:sz w:val="28"/>
        </w:rPr>
        <w:t>от 24.03.2021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</w:t>
      </w:r>
      <w:bookmarkStart w:id="0" w:name="_GoBack"/>
      <w:bookmarkEnd w:id="0"/>
      <w:r>
        <w:rPr>
          <w:sz w:val="28"/>
        </w:rPr>
        <w:t>№ 17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  <w:r w:rsidR="009166E1">
              <w:rPr>
                <w:sz w:val="28"/>
                <w:szCs w:val="28"/>
              </w:rPr>
              <w:t>,</w:t>
            </w:r>
            <w:r w:rsidR="004367E9">
              <w:rPr>
                <w:sz w:val="28"/>
                <w:szCs w:val="28"/>
              </w:rPr>
              <w:t xml:space="preserve"> утвержденную поста</w:t>
            </w:r>
            <w:r w:rsidR="001F19A4">
              <w:rPr>
                <w:sz w:val="28"/>
                <w:szCs w:val="28"/>
              </w:rPr>
              <w:t>новлением Администрации Вязьма -</w:t>
            </w:r>
            <w:r w:rsidR="004367E9">
              <w:rPr>
                <w:sz w:val="28"/>
                <w:szCs w:val="28"/>
              </w:rPr>
              <w:t xml:space="preserve"> Брянского сельского поселения Вяземского района Смоленской обл</w:t>
            </w:r>
            <w:r w:rsidR="009166E1">
              <w:rPr>
                <w:sz w:val="28"/>
                <w:szCs w:val="28"/>
              </w:rPr>
              <w:t>асти от 15 ноября 2018 года № 80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E9192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E9192B">
        <w:rPr>
          <w:sz w:val="28"/>
          <w:szCs w:val="28"/>
        </w:rPr>
        <w:t xml:space="preserve"> «Обеспечение мероприятий в области жилищно-коммунального хозяйства на территории Вязьма - Брянского сельского поселения Вяземского </w:t>
      </w:r>
      <w:r w:rsidR="00E9192B" w:rsidRPr="007B6BCE">
        <w:rPr>
          <w:sz w:val="28"/>
          <w:szCs w:val="28"/>
        </w:rPr>
        <w:t>района Смоленской области</w:t>
      </w:r>
      <w:r w:rsidR="00E9192B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 xml:space="preserve">района Смоленской области </w:t>
      </w:r>
      <w:r w:rsidR="00E9192B" w:rsidRPr="00CF7559">
        <w:rPr>
          <w:sz w:val="28"/>
          <w:szCs w:val="28"/>
        </w:rPr>
        <w:t xml:space="preserve">от </w:t>
      </w:r>
      <w:r w:rsidR="00E9192B">
        <w:rPr>
          <w:sz w:val="28"/>
          <w:szCs w:val="28"/>
        </w:rPr>
        <w:t>15.11.2018 № 80 (в редакции постановлений Администрации Вязьма - Брянского сельского поселения Вяземского района Смоленск</w:t>
      </w:r>
      <w:r w:rsidR="006077DC">
        <w:rPr>
          <w:sz w:val="28"/>
          <w:szCs w:val="28"/>
        </w:rPr>
        <w:t xml:space="preserve">ой области от 23.04.2019 № 23, </w:t>
      </w:r>
      <w:r w:rsidR="00E9192B">
        <w:rPr>
          <w:sz w:val="28"/>
          <w:szCs w:val="28"/>
        </w:rPr>
        <w:t>от 19.06.2019 № 36</w:t>
      </w:r>
      <w:r w:rsidR="00024758">
        <w:rPr>
          <w:sz w:val="28"/>
          <w:szCs w:val="28"/>
        </w:rPr>
        <w:t>, от 19.05.2020 № 23</w:t>
      </w:r>
      <w:r w:rsidR="0072026A">
        <w:rPr>
          <w:sz w:val="28"/>
          <w:szCs w:val="28"/>
        </w:rPr>
        <w:t>, от 04.03.2021 № 11</w:t>
      </w:r>
      <w:r w:rsidR="007C2CC6">
        <w:rPr>
          <w:sz w:val="28"/>
          <w:szCs w:val="28"/>
        </w:rPr>
        <w:t>, от 15.03.2021 № 16</w:t>
      </w:r>
      <w:r w:rsidR="00E9192B">
        <w:rPr>
          <w:sz w:val="28"/>
          <w:szCs w:val="28"/>
        </w:rPr>
        <w:t xml:space="preserve">),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1.1</w:t>
      </w:r>
      <w:r w:rsidR="003711AD">
        <w:rPr>
          <w:sz w:val="28"/>
          <w:szCs w:val="28"/>
        </w:rPr>
        <w:t xml:space="preserve">. </w:t>
      </w:r>
      <w:r w:rsidR="005764EE">
        <w:rPr>
          <w:sz w:val="28"/>
          <w:szCs w:val="28"/>
        </w:rPr>
        <w:t xml:space="preserve">В </w:t>
      </w:r>
      <w:r w:rsidR="005764EE">
        <w:rPr>
          <w:bCs/>
          <w:spacing w:val="-2"/>
          <w:sz w:val="28"/>
          <w:szCs w:val="28"/>
        </w:rPr>
        <w:t>Приложении</w:t>
      </w:r>
      <w:r w:rsidR="004367E9" w:rsidRPr="00FB6513">
        <w:rPr>
          <w:bCs/>
          <w:spacing w:val="-2"/>
          <w:sz w:val="28"/>
          <w:szCs w:val="28"/>
        </w:rPr>
        <w:t xml:space="preserve"> </w:t>
      </w:r>
      <w:r w:rsidR="006265B8">
        <w:rPr>
          <w:bCs/>
          <w:spacing w:val="-2"/>
          <w:sz w:val="28"/>
          <w:szCs w:val="28"/>
        </w:rPr>
        <w:t>к муниципальной программе</w:t>
      </w:r>
      <w:r>
        <w:rPr>
          <w:bCs/>
          <w:spacing w:val="-2"/>
          <w:sz w:val="28"/>
          <w:szCs w:val="28"/>
        </w:rPr>
        <w:t>:</w:t>
      </w:r>
    </w:p>
    <w:p w:rsidR="00F544E2" w:rsidRDefault="00F544E2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F544E2" w:rsidRDefault="00F544E2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2026A" w:rsidRDefault="007C2CC6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5764EE">
        <w:rPr>
          <w:bCs/>
          <w:spacing w:val="-2"/>
          <w:sz w:val="28"/>
          <w:szCs w:val="28"/>
        </w:rPr>
        <w:t>) строку</w:t>
      </w:r>
    </w:p>
    <w:p w:rsidR="008D3364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5764EE" w:rsidRPr="00F544E2" w:rsidTr="003D100F">
        <w:tc>
          <w:tcPr>
            <w:tcW w:w="567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5764EE" w:rsidRPr="00F544E2" w:rsidRDefault="005764EE" w:rsidP="0039146A">
            <w:pPr>
              <w:jc w:val="both"/>
            </w:pPr>
            <w:r w:rsidRPr="00F544E2">
              <w:rPr>
                <w:sz w:val="22"/>
                <w:szCs w:val="22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09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Вязьма – Брянского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</w:tcPr>
          <w:p w:rsidR="005764EE" w:rsidRPr="00F544E2" w:rsidRDefault="007C2CC6" w:rsidP="003914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929 3</w:t>
            </w:r>
            <w:r w:rsidR="005764EE" w:rsidRPr="00F544E2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764EE" w:rsidRPr="008D3364" w:rsidRDefault="005764EE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 w:rsidRPr="008D3364">
        <w:rPr>
          <w:color w:val="000000" w:themeColor="text1"/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5764EE" w:rsidRPr="00F544E2" w:rsidTr="003D100F">
        <w:tc>
          <w:tcPr>
            <w:tcW w:w="567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5764EE" w:rsidRPr="00F544E2" w:rsidRDefault="003B43EC" w:rsidP="007C2CC6">
            <w:pPr>
              <w:jc w:val="both"/>
            </w:pPr>
            <w:r>
              <w:t>Расходы на капитальный ремонт бани по адресу: ул. Гаражная, д. 2, с. Вязьма - Брянская, Вяземского района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Вязьма – Брянского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929 300,00</w:t>
            </w:r>
          </w:p>
        </w:tc>
        <w:tc>
          <w:tcPr>
            <w:tcW w:w="1417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764EE" w:rsidRDefault="005764EE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2"/>
          <w:szCs w:val="22"/>
        </w:rPr>
      </w:pP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024758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 w:rsidR="00510D6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6265B8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8D3364">
        <w:rPr>
          <w:sz w:val="28"/>
          <w:szCs w:val="28"/>
        </w:rPr>
        <w:t xml:space="preserve">                              </w:t>
      </w:r>
      <w:r w:rsidR="00024758">
        <w:rPr>
          <w:b/>
          <w:sz w:val="28"/>
          <w:szCs w:val="28"/>
        </w:rPr>
        <w:t>В.П. Шайторова</w:t>
      </w: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sectPr w:rsidR="008D3364" w:rsidSect="008D3364">
      <w:headerReference w:type="default" r:id="rId8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3A" w:rsidRDefault="000F383A" w:rsidP="00147B4F">
      <w:r>
        <w:separator/>
      </w:r>
    </w:p>
  </w:endnote>
  <w:endnote w:type="continuationSeparator" w:id="0">
    <w:p w:rsidR="000F383A" w:rsidRDefault="000F383A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3A" w:rsidRDefault="000F383A" w:rsidP="00147B4F">
      <w:r>
        <w:separator/>
      </w:r>
    </w:p>
  </w:footnote>
  <w:footnote w:type="continuationSeparator" w:id="0">
    <w:p w:rsidR="000F383A" w:rsidRDefault="000F383A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8616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24758"/>
    <w:rsid w:val="0004024A"/>
    <w:rsid w:val="000D1A57"/>
    <w:rsid w:val="000E76A1"/>
    <w:rsid w:val="000F383A"/>
    <w:rsid w:val="00147B4F"/>
    <w:rsid w:val="00167A54"/>
    <w:rsid w:val="001F19A4"/>
    <w:rsid w:val="00205B92"/>
    <w:rsid w:val="00294C15"/>
    <w:rsid w:val="002A3826"/>
    <w:rsid w:val="002A525D"/>
    <w:rsid w:val="002B4A78"/>
    <w:rsid w:val="002D03C7"/>
    <w:rsid w:val="002F3D2F"/>
    <w:rsid w:val="003005DC"/>
    <w:rsid w:val="00305563"/>
    <w:rsid w:val="003500A3"/>
    <w:rsid w:val="003711AD"/>
    <w:rsid w:val="003B43EC"/>
    <w:rsid w:val="003D100F"/>
    <w:rsid w:val="004367E9"/>
    <w:rsid w:val="004377AF"/>
    <w:rsid w:val="00456C02"/>
    <w:rsid w:val="00476126"/>
    <w:rsid w:val="004E02B9"/>
    <w:rsid w:val="004F52F3"/>
    <w:rsid w:val="00510D6B"/>
    <w:rsid w:val="00542B4B"/>
    <w:rsid w:val="00576367"/>
    <w:rsid w:val="005764EE"/>
    <w:rsid w:val="00580EDE"/>
    <w:rsid w:val="0059143C"/>
    <w:rsid w:val="005F1F86"/>
    <w:rsid w:val="005F6E66"/>
    <w:rsid w:val="006077DC"/>
    <w:rsid w:val="006265B8"/>
    <w:rsid w:val="00630211"/>
    <w:rsid w:val="00647F02"/>
    <w:rsid w:val="00675DAA"/>
    <w:rsid w:val="006A4383"/>
    <w:rsid w:val="006D763F"/>
    <w:rsid w:val="006F5428"/>
    <w:rsid w:val="0071546A"/>
    <w:rsid w:val="0072026A"/>
    <w:rsid w:val="007212C5"/>
    <w:rsid w:val="00726C13"/>
    <w:rsid w:val="0077511C"/>
    <w:rsid w:val="007817CB"/>
    <w:rsid w:val="00793E1E"/>
    <w:rsid w:val="007C11E7"/>
    <w:rsid w:val="007C2CC6"/>
    <w:rsid w:val="007E7CAD"/>
    <w:rsid w:val="00804A2F"/>
    <w:rsid w:val="00805C29"/>
    <w:rsid w:val="00846F37"/>
    <w:rsid w:val="008C5167"/>
    <w:rsid w:val="008D3364"/>
    <w:rsid w:val="008D7FD4"/>
    <w:rsid w:val="009166E1"/>
    <w:rsid w:val="00A10BF1"/>
    <w:rsid w:val="00A320AC"/>
    <w:rsid w:val="00A71361"/>
    <w:rsid w:val="00B04C39"/>
    <w:rsid w:val="00B50931"/>
    <w:rsid w:val="00B74CAC"/>
    <w:rsid w:val="00B82777"/>
    <w:rsid w:val="00B95B85"/>
    <w:rsid w:val="00BB3411"/>
    <w:rsid w:val="00BE001F"/>
    <w:rsid w:val="00C251AF"/>
    <w:rsid w:val="00C5492A"/>
    <w:rsid w:val="00C7646D"/>
    <w:rsid w:val="00CB65D4"/>
    <w:rsid w:val="00CC169C"/>
    <w:rsid w:val="00D009CC"/>
    <w:rsid w:val="00D275EF"/>
    <w:rsid w:val="00D32BEC"/>
    <w:rsid w:val="00D409A8"/>
    <w:rsid w:val="00D76A00"/>
    <w:rsid w:val="00D84479"/>
    <w:rsid w:val="00DE2114"/>
    <w:rsid w:val="00E0091C"/>
    <w:rsid w:val="00E40C30"/>
    <w:rsid w:val="00E52B72"/>
    <w:rsid w:val="00E73A50"/>
    <w:rsid w:val="00E83359"/>
    <w:rsid w:val="00E9192B"/>
    <w:rsid w:val="00ED31E4"/>
    <w:rsid w:val="00F07EBB"/>
    <w:rsid w:val="00F17DAC"/>
    <w:rsid w:val="00F43B74"/>
    <w:rsid w:val="00F50C4D"/>
    <w:rsid w:val="00F544E2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C47B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7646-2D57-4CA8-8373-E7C9649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51</cp:revision>
  <cp:lastPrinted>2021-03-25T12:30:00Z</cp:lastPrinted>
  <dcterms:created xsi:type="dcterms:W3CDTF">2017-03-03T09:22:00Z</dcterms:created>
  <dcterms:modified xsi:type="dcterms:W3CDTF">2021-03-26T11:51:00Z</dcterms:modified>
</cp:coreProperties>
</file>