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Look w:val="04A0"/>
      </w:tblPr>
      <w:tblGrid>
        <w:gridCol w:w="9156"/>
        <w:gridCol w:w="5728"/>
      </w:tblGrid>
      <w:tr w:rsidR="001851E4" w:rsidTr="00E73E53">
        <w:tc>
          <w:tcPr>
            <w:tcW w:w="9156" w:type="dxa"/>
            <w:shd w:val="clear" w:color="auto" w:fill="auto"/>
          </w:tcPr>
          <w:p w:rsidR="001851E4" w:rsidRDefault="001851E4" w:rsidP="009B355D">
            <w:pPr>
              <w:autoSpaceDE w:val="0"/>
              <w:autoSpaceDN w:val="0"/>
              <w:adjustRightInd w:val="0"/>
            </w:pPr>
          </w:p>
        </w:tc>
        <w:tc>
          <w:tcPr>
            <w:tcW w:w="5728" w:type="dxa"/>
            <w:shd w:val="clear" w:color="auto" w:fill="auto"/>
          </w:tcPr>
          <w:p w:rsidR="001851E4" w:rsidRPr="001851E4" w:rsidRDefault="001851E4" w:rsidP="001851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1E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851E4" w:rsidRPr="001851E4" w:rsidRDefault="001851E4" w:rsidP="001851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1E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размещения сведений о доходах, расходах об имуществе и обязательствах имущественного характера </w:t>
            </w: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лиц, замещающих должности муниципальной службы в Администрации Вязьма-Брянского сельского поселения Вяземского района Смоленской области, их супруг (супругов) и несовершеннолетних детей на официальном сайте Администрации Вязьма-Брянского сельского поселения в сети «Интернет» и(или) предоставления этих сведений средствам массовой информации для опубликования</w:t>
            </w:r>
          </w:p>
          <w:p w:rsidR="001851E4" w:rsidRDefault="001851E4" w:rsidP="009B355D">
            <w:pPr>
              <w:autoSpaceDE w:val="0"/>
              <w:autoSpaceDN w:val="0"/>
              <w:adjustRightInd w:val="0"/>
            </w:pPr>
          </w:p>
        </w:tc>
      </w:tr>
    </w:tbl>
    <w:p w:rsidR="001851E4" w:rsidRDefault="001851E4" w:rsidP="001851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851E4" w:rsidRPr="009632EF" w:rsidRDefault="001851E4" w:rsidP="001851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851E4" w:rsidRPr="00E104B4" w:rsidRDefault="001851E4" w:rsidP="0018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851E4" w:rsidRPr="00E104B4" w:rsidRDefault="001851E4" w:rsidP="0018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851E4" w:rsidRPr="00E104B4" w:rsidRDefault="001851E4" w:rsidP="00185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20___ года </w:t>
      </w:r>
    </w:p>
    <w:tbl>
      <w:tblPr>
        <w:tblpPr w:leftFromText="180" w:rightFromText="180" w:horzAnchor="page" w:tblpX="630" w:tblpY="236"/>
        <w:tblW w:w="160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35"/>
        <w:gridCol w:w="1134"/>
        <w:gridCol w:w="992"/>
        <w:gridCol w:w="992"/>
        <w:gridCol w:w="1276"/>
        <w:gridCol w:w="1355"/>
        <w:gridCol w:w="1218"/>
        <w:gridCol w:w="57"/>
        <w:gridCol w:w="1134"/>
        <w:gridCol w:w="1418"/>
        <w:gridCol w:w="1417"/>
        <w:gridCol w:w="1134"/>
        <w:gridCol w:w="1701"/>
      </w:tblGrid>
      <w:tr w:rsidR="001851E4" w:rsidTr="001851E4">
        <w:trPr>
          <w:gridAfter w:val="6"/>
          <w:wAfter w:w="6861" w:type="dxa"/>
        </w:trPr>
        <w:tc>
          <w:tcPr>
            <w:tcW w:w="9156" w:type="dxa"/>
            <w:gridSpan w:val="8"/>
          </w:tcPr>
          <w:p w:rsidR="001851E4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1E4" w:rsidRPr="00477FB5" w:rsidTr="001851E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 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Должность &lt;2&gt;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tabs>
                <w:tab w:val="left" w:pos="15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 &lt;3&gt;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</w:tc>
      </w:tr>
      <w:tr w:rsidR="001851E4" w:rsidRPr="00477FB5" w:rsidTr="001851E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E4" w:rsidRPr="00477FB5" w:rsidTr="001851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E4" w:rsidRPr="00477FB5" w:rsidTr="001851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E4" w:rsidRPr="00477FB5" w:rsidTr="001851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E4" w:rsidRPr="00477FB5" w:rsidTr="001851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E4" w:rsidRPr="00477FB5" w:rsidTr="001851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E4" w:rsidRPr="00477FB5" w:rsidTr="001851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477FB5" w:rsidRDefault="001851E4" w:rsidP="009B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1E4" w:rsidRDefault="00574636" w:rsidP="00185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1851E4" w:rsidRPr="00477FB5" w:rsidRDefault="001851E4" w:rsidP="00185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77FB5">
        <w:rPr>
          <w:rFonts w:ascii="Times New Roman" w:hAnsi="Times New Roman" w:cs="Times New Roman"/>
          <w:sz w:val="18"/>
          <w:szCs w:val="18"/>
        </w:rPr>
        <w:t>&lt;1&gt;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доходах, расходах, об имуществе и обязательствах имущественного характера (далее - сведения о доходах).</w:t>
      </w:r>
    </w:p>
    <w:p w:rsidR="001851E4" w:rsidRPr="00477FB5" w:rsidRDefault="001851E4" w:rsidP="00185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77FB5">
        <w:rPr>
          <w:rFonts w:ascii="Times New Roman" w:hAnsi="Times New Roman" w:cs="Times New Roman"/>
          <w:sz w:val="18"/>
          <w:szCs w:val="18"/>
        </w:rPr>
        <w:t>&lt;2&gt;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доходах.</w:t>
      </w:r>
    </w:p>
    <w:p w:rsidR="001851E4" w:rsidRPr="00477FB5" w:rsidRDefault="001851E4" w:rsidP="00185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77FB5">
        <w:rPr>
          <w:rFonts w:ascii="Times New Roman" w:hAnsi="Times New Roman" w:cs="Times New Roman"/>
          <w:sz w:val="18"/>
          <w:szCs w:val="18"/>
        </w:rPr>
        <w:t>&lt;3&gt; В случае если в отчетном периоде лицу, замещающему государственную должность Смоленской области (государственному гражданскому служащему Смоленской области),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851E4" w:rsidRDefault="001851E4" w:rsidP="00185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51E4" w:rsidSect="0095396F">
          <w:headerReference w:type="default" r:id="rId6"/>
          <w:pgSz w:w="16838" w:h="11905" w:orient="landscape"/>
          <w:pgMar w:top="1276" w:right="1134" w:bottom="567" w:left="1134" w:header="567" w:footer="0" w:gutter="0"/>
          <w:cols w:space="720"/>
          <w:noEndnote/>
          <w:docGrid w:linePitch="299"/>
        </w:sectPr>
      </w:pPr>
      <w:r w:rsidRPr="00477FB5">
        <w:rPr>
          <w:rFonts w:ascii="Times New Roman" w:hAnsi="Times New Roman" w:cs="Times New Roman"/>
          <w:sz w:val="18"/>
          <w:szCs w:val="18"/>
        </w:rPr>
        <w:t>&lt;4&gt; Сведения указываются, если общая сумма сделок (сумма сделки) превышает общий доход лица, замещающего государственную должность Смоленской области (государственного гражданского служащего Смоленской области), и его супруги (супруга) за три последних года, предшествующих календарному году, предшествующему году п</w:t>
      </w:r>
      <w:r w:rsidR="00976736">
        <w:rPr>
          <w:rFonts w:ascii="Times New Roman" w:hAnsi="Times New Roman" w:cs="Times New Roman"/>
          <w:sz w:val="18"/>
          <w:szCs w:val="18"/>
        </w:rPr>
        <w:t>редставления сведений о доходах</w:t>
      </w:r>
      <w:bookmarkStart w:id="0" w:name="_GoBack"/>
      <w:bookmarkEnd w:id="0"/>
    </w:p>
    <w:p w:rsidR="001851E4" w:rsidRDefault="001851E4">
      <w:pPr>
        <w:rPr>
          <w:rFonts w:ascii="Times New Roman" w:hAnsi="Times New Roman" w:cs="Times New Roman"/>
          <w:sz w:val="28"/>
          <w:szCs w:val="28"/>
        </w:rPr>
        <w:sectPr w:rsidR="001851E4" w:rsidSect="00E73E53">
          <w:pgSz w:w="16838" w:h="11906" w:orient="landscape"/>
          <w:pgMar w:top="851" w:right="678" w:bottom="1418" w:left="1134" w:header="709" w:footer="709" w:gutter="0"/>
          <w:cols w:space="708"/>
          <w:titlePg/>
          <w:docGrid w:linePitch="360"/>
        </w:sectPr>
      </w:pPr>
    </w:p>
    <w:p w:rsidR="001851E4" w:rsidRPr="00C26531" w:rsidRDefault="001851E4">
      <w:pPr>
        <w:rPr>
          <w:rFonts w:ascii="Times New Roman" w:hAnsi="Times New Roman" w:cs="Times New Roman"/>
          <w:sz w:val="28"/>
          <w:szCs w:val="28"/>
        </w:rPr>
      </w:pPr>
    </w:p>
    <w:sectPr w:rsidR="001851E4" w:rsidRPr="00C26531" w:rsidSect="0005528B"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63" w:rsidRDefault="00660163" w:rsidP="0005528B">
      <w:pPr>
        <w:spacing w:after="0" w:line="240" w:lineRule="auto"/>
      </w:pPr>
      <w:r>
        <w:separator/>
      </w:r>
    </w:p>
  </w:endnote>
  <w:endnote w:type="continuationSeparator" w:id="1">
    <w:p w:rsidR="00660163" w:rsidRDefault="00660163" w:rsidP="0005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63" w:rsidRDefault="00660163" w:rsidP="0005528B">
      <w:pPr>
        <w:spacing w:after="0" w:line="240" w:lineRule="auto"/>
      </w:pPr>
      <w:r>
        <w:separator/>
      </w:r>
    </w:p>
  </w:footnote>
  <w:footnote w:type="continuationSeparator" w:id="1">
    <w:p w:rsidR="00660163" w:rsidRDefault="00660163" w:rsidP="0005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814948"/>
      <w:docPartObj>
        <w:docPartGallery w:val="Page Numbers (Top of Page)"/>
        <w:docPartUnique/>
      </w:docPartObj>
    </w:sdtPr>
    <w:sdtContent>
      <w:p w:rsidR="0005528B" w:rsidRDefault="00193B3C">
        <w:pPr>
          <w:pStyle w:val="a5"/>
          <w:jc w:val="center"/>
        </w:pPr>
        <w:r>
          <w:fldChar w:fldCharType="begin"/>
        </w:r>
        <w:r w:rsidR="0005528B">
          <w:instrText>PAGE   \* MERGEFORMAT</w:instrText>
        </w:r>
        <w:r>
          <w:fldChar w:fldCharType="separate"/>
        </w:r>
        <w:r w:rsidR="009D5E67">
          <w:rPr>
            <w:noProof/>
          </w:rPr>
          <w:t>2</w:t>
        </w:r>
        <w:r>
          <w:fldChar w:fldCharType="end"/>
        </w:r>
      </w:p>
    </w:sdtContent>
  </w:sdt>
  <w:p w:rsidR="0005528B" w:rsidRDefault="0005528B">
    <w:pPr>
      <w:pStyle w:val="a5"/>
    </w:pPr>
  </w:p>
  <w:p w:rsidR="00EB31FB" w:rsidRDefault="00EB31F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3B"/>
    <w:rsid w:val="0005528B"/>
    <w:rsid w:val="001851E4"/>
    <w:rsid w:val="00193B3C"/>
    <w:rsid w:val="002855FB"/>
    <w:rsid w:val="0049509D"/>
    <w:rsid w:val="00574636"/>
    <w:rsid w:val="00660163"/>
    <w:rsid w:val="006E4F6A"/>
    <w:rsid w:val="00976736"/>
    <w:rsid w:val="009D5E67"/>
    <w:rsid w:val="00A216F6"/>
    <w:rsid w:val="00A86FE1"/>
    <w:rsid w:val="00B32502"/>
    <w:rsid w:val="00B8180C"/>
    <w:rsid w:val="00B872C8"/>
    <w:rsid w:val="00BC463C"/>
    <w:rsid w:val="00C26531"/>
    <w:rsid w:val="00C3187A"/>
    <w:rsid w:val="00D608E9"/>
    <w:rsid w:val="00E73E53"/>
    <w:rsid w:val="00EB31FB"/>
    <w:rsid w:val="00EF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3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31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28B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05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28B"/>
    <w:rPr>
      <w:rFonts w:ascii="Calibri" w:eastAsia="Times New Roman" w:hAnsi="Calibri" w:cs="Calibri"/>
    </w:rPr>
  </w:style>
  <w:style w:type="paragraph" w:customStyle="1" w:styleId="ConsPlusNonformat">
    <w:name w:val="ConsPlusNonformat"/>
    <w:rsid w:val="0018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Rcit</cp:lastModifiedBy>
  <cp:revision>2</cp:revision>
  <cp:lastPrinted>2022-05-11T12:13:00Z</cp:lastPrinted>
  <dcterms:created xsi:type="dcterms:W3CDTF">2022-05-17T05:34:00Z</dcterms:created>
  <dcterms:modified xsi:type="dcterms:W3CDTF">2022-05-17T05:34:00Z</dcterms:modified>
</cp:coreProperties>
</file>