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CA" w:rsidRPr="006B20CA" w:rsidRDefault="006B20CA" w:rsidP="006B20CA">
      <w:pPr>
        <w:spacing w:after="0" w:line="240" w:lineRule="auto"/>
        <w:jc w:val="right"/>
        <w:rPr>
          <w:rFonts w:ascii="Calibri" w:eastAsia="Calibri" w:hAnsi="Calibri" w:cs="Times New Roman"/>
          <w:noProof/>
          <w:sz w:val="32"/>
          <w:szCs w:val="24"/>
          <w:lang w:eastAsia="ru-RU"/>
        </w:rPr>
      </w:pPr>
      <w:r w:rsidRPr="006B20CA">
        <w:rPr>
          <w:rFonts w:ascii="Calibri" w:eastAsia="Calibri" w:hAnsi="Calibri" w:cs="Times New Roman"/>
          <w:noProof/>
          <w:sz w:val="32"/>
          <w:szCs w:val="24"/>
          <w:lang w:eastAsia="ru-RU"/>
        </w:rPr>
        <w:t>ПРОЕКТ</w:t>
      </w:r>
    </w:p>
    <w:p w:rsidR="00510B82" w:rsidRPr="006B20CA" w:rsidRDefault="00510B82" w:rsidP="00510B82">
      <w:pPr>
        <w:spacing w:after="0" w:line="240" w:lineRule="auto"/>
        <w:jc w:val="center"/>
        <w:rPr>
          <w:rFonts w:ascii="Calibri" w:eastAsia="Calibri" w:hAnsi="Calibri" w:cs="Times New Roman"/>
          <w:noProof/>
          <w:sz w:val="32"/>
          <w:szCs w:val="24"/>
          <w:lang w:eastAsia="ru-RU"/>
        </w:rPr>
      </w:pPr>
      <w:r w:rsidRPr="006B20CA">
        <w:rPr>
          <w:rFonts w:ascii="Classic Russian" w:eastAsia="Calibri" w:hAnsi="Classic Russian" w:cs="Times New Roman"/>
          <w:noProof/>
          <w:sz w:val="32"/>
          <w:szCs w:val="24"/>
          <w:lang w:eastAsia="ru-RU"/>
        </w:rPr>
        <w:drawing>
          <wp:inline distT="0" distB="0" distL="0" distR="0" wp14:anchorId="12DB7615" wp14:editId="084DC92B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82" w:rsidRPr="006B20CA" w:rsidRDefault="00510B82" w:rsidP="0051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10B82" w:rsidRPr="006B20CA" w:rsidRDefault="00510B82" w:rsidP="0051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</w:t>
      </w:r>
      <w:r w:rsidR="00517314"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17314"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БРЯНСКОГО СЕЛЬСКОГО ПОСЕЛЕНИЯ </w:t>
      </w:r>
    </w:p>
    <w:p w:rsidR="00510B82" w:rsidRPr="006B20CA" w:rsidRDefault="00510B82" w:rsidP="0051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510B82" w:rsidRPr="006B20CA" w:rsidRDefault="00510B82" w:rsidP="0051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82" w:rsidRPr="006B20CA" w:rsidRDefault="00510B82" w:rsidP="0051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82" w:rsidRPr="006B20CA" w:rsidRDefault="00510B82" w:rsidP="00510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10B82" w:rsidRPr="006B20CA" w:rsidRDefault="00510B82" w:rsidP="0051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                                                                            № _____</w:t>
      </w: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510B82" w:rsidRPr="006B20CA" w:rsidTr="00C0513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B82" w:rsidRPr="006B20CA" w:rsidRDefault="00510B82" w:rsidP="0051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Программу комплексного развития транспортной инфраструктуры Вязьма – Брянского сельского поселения Вяземского района Смоленской области на 2018-2028 годы</w:t>
            </w:r>
          </w:p>
        </w:tc>
      </w:tr>
    </w:tbl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314" w:rsidRPr="006B20CA" w:rsidRDefault="00510B82" w:rsidP="0051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РФ от 25.12.2015 № 1440 «</w:t>
      </w:r>
      <w:r w:rsidRPr="006B20CA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округов»</w:t>
      </w:r>
      <w:r w:rsidRPr="006B20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Вязьма - Брянского сельского поселения Вяземского района Смоленской области, </w:t>
      </w:r>
    </w:p>
    <w:p w:rsidR="00510B82" w:rsidRPr="006B20CA" w:rsidRDefault="00510B82" w:rsidP="0051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Вязьма - Брянского сельского поселения Вяземского района Смоленской области п о с </w:t>
      </w:r>
      <w:proofErr w:type="gramStart"/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 о в л я е т:</w:t>
      </w:r>
    </w:p>
    <w:p w:rsidR="00510B82" w:rsidRPr="006B20CA" w:rsidRDefault="00510B82" w:rsidP="00510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Внести в Программу комплексного р</w:t>
      </w:r>
      <w:bookmarkStart w:id="0" w:name="_GoBack"/>
      <w:bookmarkEnd w:id="0"/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азвития транспортной инфраструктуры Вязьма - Брянского сельского поселения Вяземского района Смоленской области на 2018-2028 годы (далее – Программа), утвержденную Постановлением Администрации Вязьма – Брянского сельского поселения Вяземского района Смоленской области от 15.01.2018 № 1, следующие изменения:</w:t>
      </w:r>
    </w:p>
    <w:p w:rsidR="00510B82" w:rsidRPr="006B20CA" w:rsidRDefault="00510B82" w:rsidP="005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Паспорт Програм</w:t>
      </w:r>
      <w:r w:rsidR="00050D43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дополнить пунктом 1.10. следующего содержания</w:t>
      </w: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510B82" w:rsidRPr="006B20CA" w:rsidRDefault="00510B82" w:rsidP="0051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098"/>
      </w:tblGrid>
      <w:tr w:rsidR="00050D43" w:rsidRPr="006B20CA" w:rsidTr="00050D4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D43" w:rsidRPr="006B20CA" w:rsidRDefault="00050D43" w:rsidP="0005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1.10. Укрупненное описание запланированных мероприятий программы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43" w:rsidRPr="006B20CA" w:rsidRDefault="00050D43" w:rsidP="0005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ремонт и капитальный ремонт дорог;</w:t>
            </w:r>
          </w:p>
          <w:p w:rsidR="00050D43" w:rsidRPr="006B20CA" w:rsidRDefault="00050D43" w:rsidP="0005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реконструкция и ремонт улично-дорожного освещения;</w:t>
            </w:r>
          </w:p>
          <w:p w:rsidR="00050D43" w:rsidRPr="006B20CA" w:rsidRDefault="00050D43" w:rsidP="0005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обустройство пешеходных тротуаров;</w:t>
            </w:r>
          </w:p>
          <w:p w:rsidR="00050D43" w:rsidRPr="006B20CA" w:rsidRDefault="00050D43" w:rsidP="0005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увеличение дорожного освещения;</w:t>
            </w:r>
          </w:p>
          <w:p w:rsidR="00050D43" w:rsidRPr="006B20CA" w:rsidRDefault="00050D43" w:rsidP="0005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 содержание автомобильных дорог.</w:t>
            </w:r>
          </w:p>
        </w:tc>
      </w:tr>
    </w:tbl>
    <w:p w:rsidR="00050D43" w:rsidRPr="006B20CA" w:rsidRDefault="00050D43" w:rsidP="0051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B82" w:rsidRPr="006B20CA" w:rsidRDefault="005D3A05" w:rsidP="00510B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</w:t>
      </w:r>
      <w:r w:rsidR="002552B5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</w:t>
      </w:r>
      <w:r w:rsidR="002552B5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2552B5" w:rsidRPr="006B20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0B82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2552B5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1.1. </w:t>
      </w:r>
      <w:r w:rsidR="00510B82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53C15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существующего состояния транспортной инфраструктуры Вязьма - Брянского сельского поселения, описание проблемы</w:t>
      </w:r>
      <w:r w:rsidR="002552B5"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подпунктами следующего содержания</w:t>
      </w:r>
      <w:r w:rsidR="00510B82"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2B5" w:rsidRPr="006B20CA" w:rsidRDefault="002552B5" w:rsidP="00510B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</w:t>
      </w:r>
      <w:r w:rsidRPr="006B2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функционирования и показатели работы транспортной инфраструктуры по видам транспорта.</w:t>
      </w:r>
    </w:p>
    <w:p w:rsidR="002552B5" w:rsidRPr="006B20CA" w:rsidRDefault="002552B5" w:rsidP="00255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Автомобилизация поселения</w:t>
      </w:r>
      <w:r w:rsidR="00F3185B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(300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единиц/1000 человек в 2022 году) оценивается как среднее (при уровне автомобилизации в Российской Федерации 270 единиц на 1000 человек).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улицы.</w:t>
      </w:r>
    </w:p>
    <w:p w:rsidR="00692C4A" w:rsidRPr="006B20CA" w:rsidRDefault="002552B5" w:rsidP="00255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2 </w:t>
      </w:r>
      <w:r w:rsidR="00692C4A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692C4A" w:rsidRPr="006B20CA" w:rsidRDefault="00692C4A" w:rsidP="00692C4A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2021-2022 годов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большинства объектов социальной инфраструктуры.</w:t>
      </w:r>
    </w:p>
    <w:p w:rsidR="00692C4A" w:rsidRPr="006B20CA" w:rsidRDefault="00692C4A" w:rsidP="00692C4A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3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Характеристика работы транспортных средств общего пользования, включая анализ пассажиропотока.</w:t>
      </w:r>
    </w:p>
    <w:p w:rsidR="00692C4A" w:rsidRPr="006B20CA" w:rsidRDefault="00692C4A" w:rsidP="0069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Передвижение по территории населенных пунктов сельского поселения осуществляется с использованием личного транспорта, такси либо в пешем порядке. Автобусное движение </w:t>
      </w:r>
      <w:r w:rsidR="00A83F81" w:rsidRPr="006B20CA">
        <w:rPr>
          <w:rFonts w:ascii="Times New Roman" w:hAnsi="Times New Roman" w:cs="Times New Roman"/>
          <w:sz w:val="28"/>
          <w:szCs w:val="28"/>
        </w:rPr>
        <w:t>между Вязьма-Брянским сельским поселением и районным центром</w:t>
      </w:r>
      <w:r w:rsidR="00A83F81" w:rsidRPr="006B20CA">
        <w:rPr>
          <w:szCs w:val="28"/>
        </w:rPr>
        <w:t xml:space="preserve">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692C4A" w:rsidRPr="006B20CA" w:rsidRDefault="00A83F81" w:rsidP="00692C4A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4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Характеристика условий пешеходного и велосипедного передвижения.</w:t>
      </w:r>
    </w:p>
    <w:p w:rsidR="00A83F81" w:rsidRPr="006B20CA" w:rsidRDefault="00A83F81" w:rsidP="00A83F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передвижения пешеходов тротуары предусматриваются обустраивать ежегодно по плановым мероприятиям.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A83F81" w:rsidRPr="006B20CA" w:rsidRDefault="00A83F81" w:rsidP="00A83F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5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средств.</w:t>
      </w:r>
    </w:p>
    <w:p w:rsidR="00A83F81" w:rsidRPr="006B20CA" w:rsidRDefault="00A83F81" w:rsidP="00A83F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Транспортных организаций, осуществляющих грузовые перевозки на территории сельского поселения, не имеется.</w:t>
      </w:r>
    </w:p>
    <w:p w:rsidR="00A83F81" w:rsidRPr="006B20CA" w:rsidRDefault="00A83F81" w:rsidP="00A83F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6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уровня безопасности дорожного движения.</w:t>
      </w:r>
    </w:p>
    <w:p w:rsidR="00A83F81" w:rsidRPr="006B20CA" w:rsidRDefault="00A83F81" w:rsidP="00A83F81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выливом</w:t>
      </w:r>
      <w:proofErr w:type="spellEnd"/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значения.</w:t>
      </w:r>
    </w:p>
    <w:p w:rsidR="00A83F81" w:rsidRPr="006B20CA" w:rsidRDefault="00A83F81" w:rsidP="00A83F81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Информация о дорожно-транспортных происшествиях на территории поселения, необходимая для анализа уровня безопасности, отсутствует.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учетом вышеизложенного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Реализация Программы позволит установить необходимые виды и объемы дорожных работ, что обеспечит в свою очередь безопасность дорожного движения, сформировать расходные обязательства по задачам, сконцентрировав финансовые ресурсы на реализацию приоритетных задач.</w:t>
      </w:r>
    </w:p>
    <w:p w:rsidR="00A83F81" w:rsidRPr="006B20CA" w:rsidRDefault="00FF1A41" w:rsidP="00692C4A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7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Оценка уровня негативного воздействия транспортной инфраструктуры на окружающую среду, безопасность и здоровье населения.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Загрязнение атмосферы. Основной причиной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 загрязняют придорожные полосы и водные объекты. Выброс в воздух дыма и газообразных загрязняющих веществ (</w:t>
      </w:r>
      <w:proofErr w:type="spellStart"/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диоксин</w:t>
      </w:r>
      <w:proofErr w:type="spellEnd"/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Воздействие шума. Приблизительно 20%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здоровье человека.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двигателей.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8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Оценка нормативно-правовой базы, необходимой для функционирования и развития транспортной инфраструктуры сельского поселения.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Градостроительный кодекс РФ от 29.12.2004 г. N 190-ФЗ (ред. от 30.12.2015 г.);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Федеральный закон от 08.11.2007 г. N 257-ФЗ (ред. от 15.02.2016 г)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Федеральный закон от 10.12.1995 г. N 196-ФЗ (ред. от 28.11.2015 г.) "О безопасности дорожного движения";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Постановление Правительства РФ от 23.10.1993 г. N 1090 (ред. от 21.01.2016 г) "О правилах дорожного движения";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Постановление Правительства РФ от 25.12.2015 г. N 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Генеральный план Вязьма - Брянского сельского поселения.</w:t>
      </w:r>
    </w:p>
    <w:p w:rsidR="00FF1A41" w:rsidRPr="006B20CA" w:rsidRDefault="00FF1A41" w:rsidP="00FF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FF1A41" w:rsidRPr="006B20CA" w:rsidRDefault="00E77A56" w:rsidP="00692C4A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9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Оценка финансирования транспортной инфраструктуры.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Финансирование для сохранения и развития транспортной инфраструктуры поселения осуществляется из областного и местного бюджетов.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Ежегодные объемы финансирования Программы определяются в соответствии с </w:t>
      </w:r>
      <w:r w:rsidR="00713B13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утвержденным бюджетом Вязьма - Брянского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на соответствующий финансовый год с учетом дополнительных источников финансирования.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мероприятий, рассчитаны для содержания и ремонта автомобильных дорог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проектно-сметной документации.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Реальная ситуация с возможностями областного и местного бюджетов не позволяет обеспечить конкретное планирование мероприятий по строительству и реконструкции дорог улично-дорожной сети, а также других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объектов инфраструктуры даже в долгосрочной перспективе. Таким образом, возможности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E77A56" w:rsidRPr="006B20CA" w:rsidRDefault="00E77A56" w:rsidP="00E7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  <w:r w:rsidR="00713B13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E77A56" w:rsidRPr="006B20CA" w:rsidRDefault="00E77A56" w:rsidP="00692C4A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552B5" w:rsidRPr="006B20CA" w:rsidRDefault="00713B13" w:rsidP="00255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Раздел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Программы добавить пунктом 1.5. следующего содержания:</w:t>
      </w:r>
    </w:p>
    <w:p w:rsidR="00713B13" w:rsidRPr="006B20CA" w:rsidRDefault="00713B13" w:rsidP="00713B13">
      <w:pPr>
        <w:pStyle w:val="3"/>
        <w:jc w:val="center"/>
        <w:rPr>
          <w:rFonts w:ascii="Times New Roman CYR" w:eastAsia="Times New Roman" w:hAnsi="Times New Roman CYR" w:cs="Times New Roman CYR"/>
          <w:b/>
          <w:bCs/>
          <w:color w:val="auto"/>
          <w:lang w:eastAsia="ru-RU"/>
        </w:rPr>
      </w:pPr>
      <w:r w:rsidRPr="006B20CA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eastAsia="ru-RU"/>
        </w:rPr>
        <w:t>«</w:t>
      </w:r>
      <w:r w:rsidR="00982522" w:rsidRPr="006B20CA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eastAsia="ru-RU"/>
        </w:rPr>
        <w:t>1.5.</w:t>
      </w:r>
      <w:r w:rsidR="00982522" w:rsidRPr="006B20CA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Pr="006B20CA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eastAsia="ru-RU"/>
        </w:rPr>
        <w:t>Прогноз транспортного спроса, изменение объемов и характера передвижения населения и перевозок грузов на территории поселения</w:t>
      </w:r>
      <w:r w:rsidRPr="006B20CA">
        <w:rPr>
          <w:rFonts w:ascii="Times New Roman CYR" w:eastAsia="Times New Roman" w:hAnsi="Times New Roman CYR" w:cs="Times New Roman CYR"/>
          <w:b/>
          <w:bCs/>
          <w:color w:val="auto"/>
          <w:lang w:eastAsia="ru-RU"/>
        </w:rPr>
        <w:t>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1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социально-экономического и градостроительного развития поселения.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Причинами убывания численности населения являются многие факторы, в том числе высокий уровень населения пенсионного возраста, отсутствие градообразующих предприятий и работы.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Население Вязьма - Брянского сельского поселения, в большей своей массе, сосредоточено в населенном пункте - административном центре с. Вязьма - Брянская.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2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3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развития транспортной инфраструктуры по видам транспорта.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грузового транспорта.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4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развития дорожной сети поселения.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5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уровня автомобилизации, параметров дорожного движения.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2522" w:rsidRPr="006B20CA" w:rsidRDefault="001E5EDF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</w:t>
      </w:r>
      <w:r w:rsidR="00982522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6</w:t>
      </w:r>
      <w:r w:rsidR="00982522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показателей безопасности дорожного движения.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видеофиксации</w:t>
      </w:r>
      <w:proofErr w:type="spellEnd"/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82522" w:rsidRPr="006B20CA" w:rsidRDefault="001E5EDF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</w:t>
      </w:r>
      <w:r w:rsidR="00982522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7</w:t>
      </w:r>
      <w:r w:rsidR="00982522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Прогноз негативного воздействия транспортной инфраструктуры на окружающую среду и здоровье человека.</w:t>
      </w:r>
    </w:p>
    <w:p w:rsidR="00982522" w:rsidRPr="006B20CA" w:rsidRDefault="00982522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  <w:r w:rsidR="001E5EDF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982522" w:rsidRPr="006B20CA" w:rsidRDefault="001E5EDF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 Раздел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Программы дополнить пунктом 1.6. следующего содержания:</w:t>
      </w:r>
    </w:p>
    <w:p w:rsidR="001E5EDF" w:rsidRPr="006B20CA" w:rsidRDefault="001E5EDF" w:rsidP="001E5EDF">
      <w:pPr>
        <w:pStyle w:val="3"/>
        <w:jc w:val="center"/>
        <w:rPr>
          <w:rFonts w:ascii="Times New Roman CYR" w:eastAsia="Times New Roman" w:hAnsi="Times New Roman CYR" w:cs="Times New Roman CYR"/>
          <w:b/>
          <w:bCs/>
          <w:color w:val="auto"/>
          <w:lang w:eastAsia="ru-RU"/>
        </w:rPr>
      </w:pPr>
      <w:r w:rsidRPr="006B20CA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eastAsia="ru-RU"/>
        </w:rPr>
        <w:lastRenderedPageBreak/>
        <w:t xml:space="preserve">«1.6. </w:t>
      </w:r>
      <w:r w:rsidRPr="006B20CA">
        <w:rPr>
          <w:rFonts w:ascii="Times New Roman CYR" w:eastAsia="Times New Roman" w:hAnsi="Times New Roman CYR" w:cs="Times New Roman CYR"/>
          <w:b/>
          <w:bCs/>
          <w:color w:val="auto"/>
          <w:lang w:eastAsia="ru-RU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E5EDF" w:rsidRPr="006B20CA" w:rsidRDefault="001E5EDF" w:rsidP="001E5E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ремонта дорог, увеличения дорожного хозяйства.»</w:t>
      </w:r>
    </w:p>
    <w:p w:rsidR="001E5EDF" w:rsidRPr="006B20CA" w:rsidRDefault="001E5EDF" w:rsidP="0098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3B13" w:rsidRPr="006B20CA" w:rsidRDefault="00436D91" w:rsidP="00255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 Раздел 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Программы дополнить пунктом 1.7. следующего содержания:</w:t>
      </w:r>
    </w:p>
    <w:p w:rsidR="00436D91" w:rsidRPr="006B20CA" w:rsidRDefault="00436D91" w:rsidP="00436D91">
      <w:pPr>
        <w:pStyle w:val="3"/>
        <w:jc w:val="center"/>
        <w:rPr>
          <w:rFonts w:ascii="Times New Roman CYR" w:eastAsia="Times New Roman" w:hAnsi="Times New Roman CYR" w:cs="Times New Roman CYR"/>
          <w:b/>
          <w:bCs/>
          <w:color w:val="auto"/>
          <w:lang w:eastAsia="ru-RU"/>
        </w:rPr>
      </w:pPr>
      <w:r w:rsidRPr="006B20CA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eastAsia="ru-RU"/>
        </w:rPr>
        <w:t xml:space="preserve">«1.7. </w:t>
      </w:r>
      <w:r w:rsidRPr="006B20CA">
        <w:rPr>
          <w:rFonts w:ascii="Times New Roman CYR" w:eastAsia="Times New Roman" w:hAnsi="Times New Roman CYR" w:cs="Times New Roman CYR"/>
          <w:b/>
          <w:bCs/>
          <w:color w:val="auto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36D91" w:rsidRPr="006B20CA" w:rsidRDefault="00436D91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Финансирование Программы осуществляется за счет средств бюджета Вязьма - Брянского сельского поселения, областного бюджета.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финансирования.»</w:t>
      </w:r>
    </w:p>
    <w:p w:rsidR="003D6D6C" w:rsidRPr="006B20CA" w:rsidRDefault="003D6D6C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48E5" w:rsidRPr="006B20CA" w:rsidRDefault="003948E5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 </w:t>
      </w:r>
      <w:r w:rsidR="00FF53C6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разделе </w:t>
      </w:r>
      <w:r w:rsidR="00FF53C6" w:rsidRPr="006B20CA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</w:t>
      </w:r>
      <w:r w:rsidR="00FF53C6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Программы пункт 1.2. «Перечень мероприятий Программы» дополнить следующими мероприятиями:</w:t>
      </w:r>
    </w:p>
    <w:p w:rsidR="00FF53C6" w:rsidRPr="006B20CA" w:rsidRDefault="00FF53C6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«Мероприятия по развитию инфраструктуры пешеходного и велосипедного передвижения:</w:t>
      </w:r>
    </w:p>
    <w:p w:rsidR="00FF53C6" w:rsidRPr="006B20CA" w:rsidRDefault="00FF53C6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строительство тротуаров на территориях общего пользования должно выполняться в комплексе работ по строительству или реконструкции элементов улично-дорожной сети;</w:t>
      </w:r>
    </w:p>
    <w:p w:rsidR="00FF53C6" w:rsidRPr="006B20CA" w:rsidRDefault="00FF53C6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 срок реализации программы размещения велосипед</w:t>
      </w:r>
      <w:r w:rsidR="003D6D6C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ных дорожек не планируется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F53C6" w:rsidRPr="006B20CA" w:rsidRDefault="003D6D6C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Мероприятия</w:t>
      </w:r>
      <w:r w:rsidR="00FF53C6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развитию инфраструктуры для грузового транспорта, транспортных средст</w:t>
      </w: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коммунальных и дорожных служб на территории Вязьма - Брянского сельского поселения не планируются.»</w:t>
      </w:r>
    </w:p>
    <w:p w:rsidR="00FF53C6" w:rsidRPr="006B20CA" w:rsidRDefault="00FF53C6" w:rsidP="0043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6D91" w:rsidRPr="006B20CA" w:rsidRDefault="003D6D6C" w:rsidP="00255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1.7. </w:t>
      </w:r>
      <w:r w:rsidR="009163A7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разделе </w:t>
      </w:r>
      <w:r w:rsidR="009163A7" w:rsidRPr="006B20CA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II</w:t>
      </w:r>
      <w:r w:rsidR="009163A7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Программы пун</w:t>
      </w:r>
      <w:r w:rsidR="0097592E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 1.2. добавить следующей таблицей</w:t>
      </w:r>
      <w:r w:rsidR="009163A7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9163A7" w:rsidRPr="006B20CA" w:rsidRDefault="009163A7" w:rsidP="00255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График в</w:t>
      </w:r>
      <w:r w:rsidR="0097592E" w:rsidRPr="006B2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ыполнения мероприятий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5"/>
        <w:gridCol w:w="934"/>
        <w:gridCol w:w="935"/>
        <w:gridCol w:w="935"/>
        <w:gridCol w:w="935"/>
        <w:gridCol w:w="935"/>
        <w:gridCol w:w="935"/>
      </w:tblGrid>
      <w:tr w:rsidR="006B20CA" w:rsidRPr="006B20CA" w:rsidTr="009C3591">
        <w:tc>
          <w:tcPr>
            <w:tcW w:w="3736" w:type="dxa"/>
            <w:vMerge w:val="restart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609" w:type="dxa"/>
            <w:gridSpan w:val="6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6B20CA" w:rsidRPr="006B20CA" w:rsidTr="00117A41">
        <w:tc>
          <w:tcPr>
            <w:tcW w:w="3736" w:type="dxa"/>
            <w:vMerge/>
          </w:tcPr>
          <w:p w:rsidR="0097592E" w:rsidRPr="006B20CA" w:rsidRDefault="0097592E" w:rsidP="0025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2018</w:t>
            </w:r>
          </w:p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2024- </w:t>
            </w: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2030</w:t>
            </w:r>
          </w:p>
        </w:tc>
      </w:tr>
      <w:tr w:rsidR="006B20CA" w:rsidRPr="006B20CA" w:rsidTr="00117A41">
        <w:tc>
          <w:tcPr>
            <w:tcW w:w="3736" w:type="dxa"/>
          </w:tcPr>
          <w:p w:rsidR="0097592E" w:rsidRPr="006B20CA" w:rsidRDefault="009709D2" w:rsidP="009709D2">
            <w:pPr>
              <w:pStyle w:val="a4"/>
              <w:rPr>
                <w:szCs w:val="28"/>
              </w:rPr>
            </w:pPr>
            <w:r w:rsidRPr="006B20CA">
              <w:rPr>
                <w:szCs w:val="28"/>
              </w:rPr>
              <w:lastRenderedPageBreak/>
              <w:t>Реконструкция, ремонт устройства твердого покрытия на улицах населенных пунктов</w:t>
            </w:r>
          </w:p>
        </w:tc>
        <w:tc>
          <w:tcPr>
            <w:tcW w:w="934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6B20CA" w:rsidRPr="006B20CA" w:rsidTr="00117A41">
        <w:tc>
          <w:tcPr>
            <w:tcW w:w="3736" w:type="dxa"/>
          </w:tcPr>
          <w:p w:rsidR="0097592E" w:rsidRPr="006B20CA" w:rsidRDefault="009709D2" w:rsidP="009709D2">
            <w:pPr>
              <w:pStyle w:val="a4"/>
              <w:jc w:val="both"/>
              <w:rPr>
                <w:szCs w:val="28"/>
              </w:rPr>
            </w:pPr>
            <w:r w:rsidRPr="006B20CA">
              <w:rPr>
                <w:szCs w:val="28"/>
              </w:rPr>
              <w:t>Установка дорожных знаков и указателей на улицах населенных пунктов, согласно схеме дорожного движения;</w:t>
            </w:r>
          </w:p>
        </w:tc>
        <w:tc>
          <w:tcPr>
            <w:tcW w:w="934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B20CA" w:rsidRPr="006B20CA" w:rsidTr="00117A41">
        <w:tc>
          <w:tcPr>
            <w:tcW w:w="3736" w:type="dxa"/>
          </w:tcPr>
          <w:p w:rsidR="0097592E" w:rsidRPr="006B20CA" w:rsidRDefault="009709D2" w:rsidP="0025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CA">
              <w:rPr>
                <w:rFonts w:ascii="Times New Roman" w:hAnsi="Times New Roman" w:cs="Times New Roman"/>
                <w:sz w:val="28"/>
                <w:szCs w:val="28"/>
              </w:rPr>
              <w:t>Организация мест стоянок для автомобилей</w:t>
            </w:r>
          </w:p>
        </w:tc>
        <w:tc>
          <w:tcPr>
            <w:tcW w:w="934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6B20CA" w:rsidRPr="006B20CA" w:rsidTr="00117A41">
        <w:tc>
          <w:tcPr>
            <w:tcW w:w="3736" w:type="dxa"/>
          </w:tcPr>
          <w:p w:rsidR="0097592E" w:rsidRPr="006B20CA" w:rsidRDefault="009709D2" w:rsidP="0025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CA">
              <w:rPr>
                <w:rFonts w:ascii="Times New Roman" w:hAnsi="Times New Roman" w:cs="Times New Roman"/>
                <w:sz w:val="28"/>
                <w:szCs w:val="28"/>
              </w:rPr>
              <w:t>Комплексное строительство дорог и тротуаров</w:t>
            </w:r>
          </w:p>
        </w:tc>
        <w:tc>
          <w:tcPr>
            <w:tcW w:w="934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6B20CA" w:rsidRPr="006B20CA" w:rsidTr="00117A41">
        <w:tc>
          <w:tcPr>
            <w:tcW w:w="3736" w:type="dxa"/>
          </w:tcPr>
          <w:p w:rsidR="0097592E" w:rsidRPr="006B20CA" w:rsidRDefault="009709D2" w:rsidP="0025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CA">
              <w:rPr>
                <w:rFonts w:ascii="Times New Roman" w:hAnsi="Times New Roman" w:cs="Times New Roman"/>
                <w:sz w:val="28"/>
                <w:szCs w:val="28"/>
              </w:rPr>
              <w:t>Проведение паспортизации и инвентаризации автомобильных дорог местного значения</w:t>
            </w:r>
          </w:p>
        </w:tc>
        <w:tc>
          <w:tcPr>
            <w:tcW w:w="934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592E" w:rsidRPr="006B20CA" w:rsidRDefault="0097592E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B20CA" w:rsidRPr="006B20CA" w:rsidTr="00117A41">
        <w:tc>
          <w:tcPr>
            <w:tcW w:w="3736" w:type="dxa"/>
          </w:tcPr>
          <w:p w:rsidR="001B7F85" w:rsidRPr="006B20CA" w:rsidRDefault="001B7F85" w:rsidP="0025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CA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территории</w:t>
            </w:r>
          </w:p>
        </w:tc>
        <w:tc>
          <w:tcPr>
            <w:tcW w:w="934" w:type="dxa"/>
          </w:tcPr>
          <w:p w:rsidR="001B7F85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1B7F85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1B7F85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1B7F85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1B7F85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1B7F85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  <w:tr w:rsidR="006B20CA" w:rsidRPr="006B20CA" w:rsidTr="00117A41">
        <w:tc>
          <w:tcPr>
            <w:tcW w:w="3736" w:type="dxa"/>
          </w:tcPr>
          <w:p w:rsidR="009709D2" w:rsidRPr="006B20CA" w:rsidRDefault="001B7F85" w:rsidP="00255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09D2" w:rsidRPr="006B20CA">
              <w:rPr>
                <w:rFonts w:ascii="Times New Roman" w:hAnsi="Times New Roman" w:cs="Times New Roman"/>
                <w:sz w:val="28"/>
                <w:szCs w:val="28"/>
              </w:rPr>
              <w:t>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934" w:type="dxa"/>
          </w:tcPr>
          <w:p w:rsidR="009709D2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09D2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09D2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09D2" w:rsidRPr="006B20CA" w:rsidRDefault="009709D2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9709D2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35" w:type="dxa"/>
          </w:tcPr>
          <w:p w:rsidR="009709D2" w:rsidRPr="006B20CA" w:rsidRDefault="001B7F85" w:rsidP="0097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20C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+</w:t>
            </w:r>
          </w:p>
        </w:tc>
      </w:tr>
    </w:tbl>
    <w:p w:rsidR="00517314" w:rsidRPr="006B20CA" w:rsidRDefault="00517314" w:rsidP="005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B82" w:rsidRPr="006B20CA" w:rsidRDefault="00510B82" w:rsidP="005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B7F85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Обнародовать настоящее постановление</w:t>
      </w: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информационном стенде </w:t>
      </w: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B20CA">
        <w:rPr>
          <w:rFonts w:ascii="Roboto Condensed" w:eastAsia="Times New Roman" w:hAnsi="Roboto Condensed" w:cs="Arial"/>
          <w:sz w:val="28"/>
          <w:szCs w:val="28"/>
          <w:lang w:eastAsia="ru-RU"/>
        </w:rPr>
        <w:t>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Контроль з</w:t>
      </w:r>
      <w:r w:rsidR="001B7F85"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>а исполнением настоящего постановления</w:t>
      </w:r>
      <w:r w:rsidRPr="006B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4" w:rsidRPr="006B20CA" w:rsidRDefault="00517314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4" w:rsidRPr="006B20CA" w:rsidRDefault="00517314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Вязьма-Брянского сельского поселения </w:t>
      </w:r>
    </w:p>
    <w:p w:rsidR="00510B82" w:rsidRPr="006B20CA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0CA">
        <w:rPr>
          <w:rFonts w:ascii="Times New Roman" w:eastAsia="Times New Roman" w:hAnsi="Times New Roman" w:cs="Times New Roman"/>
          <w:sz w:val="28"/>
          <w:szCs w:val="20"/>
          <w:lang w:eastAsia="ru-RU"/>
        </w:rPr>
        <w:t>Вяземского района Смоленской области</w:t>
      </w:r>
      <w:r w:rsidRPr="006B20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20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20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6B20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В.П. Шайторова</w:t>
      </w:r>
    </w:p>
    <w:p w:rsidR="004A61CA" w:rsidRPr="006B20CA" w:rsidRDefault="004A61CA"/>
    <w:sectPr w:rsidR="004A61CA" w:rsidRPr="006B20CA" w:rsidSect="005173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4B"/>
    <w:rsid w:val="00050D43"/>
    <w:rsid w:val="00053C15"/>
    <w:rsid w:val="00063D90"/>
    <w:rsid w:val="001B7F85"/>
    <w:rsid w:val="001E5EDF"/>
    <w:rsid w:val="0022404B"/>
    <w:rsid w:val="002552B5"/>
    <w:rsid w:val="003948E5"/>
    <w:rsid w:val="003D6D6C"/>
    <w:rsid w:val="003E2DBC"/>
    <w:rsid w:val="00436D91"/>
    <w:rsid w:val="004A61CA"/>
    <w:rsid w:val="00510B82"/>
    <w:rsid w:val="00517314"/>
    <w:rsid w:val="005D3A05"/>
    <w:rsid w:val="00692C4A"/>
    <w:rsid w:val="006B20CA"/>
    <w:rsid w:val="00713B13"/>
    <w:rsid w:val="00806FE4"/>
    <w:rsid w:val="009163A7"/>
    <w:rsid w:val="009709D2"/>
    <w:rsid w:val="0097592E"/>
    <w:rsid w:val="00982522"/>
    <w:rsid w:val="009C5B22"/>
    <w:rsid w:val="00A83F81"/>
    <w:rsid w:val="00E77A56"/>
    <w:rsid w:val="00E87AB8"/>
    <w:rsid w:val="00F30FDC"/>
    <w:rsid w:val="00F3185B"/>
    <w:rsid w:val="00FF1A41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771D"/>
  <w15:chartTrackingRefBased/>
  <w15:docId w15:val="{DF01D3A4-CA91-4FAE-A9B9-65A8B3C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3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97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970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rsid w:val="009709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14</cp:revision>
  <dcterms:created xsi:type="dcterms:W3CDTF">2022-07-18T05:30:00Z</dcterms:created>
  <dcterms:modified xsi:type="dcterms:W3CDTF">2022-08-02T08:14:00Z</dcterms:modified>
</cp:coreProperties>
</file>