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DEBC" w14:textId="77777777" w:rsidR="0099584C" w:rsidRPr="00970EFE" w:rsidRDefault="0099584C" w:rsidP="00B13232">
      <w:pPr>
        <w:jc w:val="both"/>
        <w:rPr>
          <w:sz w:val="28"/>
          <w:szCs w:val="28"/>
        </w:rPr>
        <w:sectPr w:rsidR="0099584C" w:rsidRPr="00970EFE" w:rsidSect="001C3C3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F64A339" w14:textId="77777777"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lastRenderedPageBreak/>
        <w:t>УТВЕРЖДЕНА</w:t>
      </w:r>
    </w:p>
    <w:p w14:paraId="22D67BC7" w14:textId="77777777"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постан</w:t>
      </w:r>
      <w:r w:rsidR="00E63CD3" w:rsidRPr="00970EFE">
        <w:rPr>
          <w:sz w:val="28"/>
          <w:szCs w:val="28"/>
        </w:rPr>
        <w:t>овлением Администрации Вязьма-</w:t>
      </w:r>
      <w:r w:rsidRPr="00970EFE">
        <w:rPr>
          <w:sz w:val="28"/>
          <w:szCs w:val="28"/>
        </w:rPr>
        <w:t>Брянского</w:t>
      </w:r>
      <w:r w:rsidR="00E63CD3" w:rsidRPr="00970EFE">
        <w:rPr>
          <w:sz w:val="28"/>
          <w:szCs w:val="28"/>
        </w:rPr>
        <w:t xml:space="preserve"> сельского поселения Вяземского</w:t>
      </w:r>
      <w:r w:rsidRPr="00970EFE">
        <w:rPr>
          <w:sz w:val="28"/>
          <w:szCs w:val="28"/>
        </w:rPr>
        <w:t xml:space="preserve"> района Смоленской области</w:t>
      </w:r>
    </w:p>
    <w:p w14:paraId="1957525E" w14:textId="77777777" w:rsidR="00C86349" w:rsidRPr="00970EFE" w:rsidRDefault="00C86349" w:rsidP="00C86349">
      <w:pPr>
        <w:pStyle w:val="a3"/>
        <w:ind w:left="5670"/>
        <w:jc w:val="both"/>
        <w:rPr>
          <w:b/>
          <w:sz w:val="28"/>
          <w:szCs w:val="28"/>
        </w:rPr>
      </w:pPr>
      <w:r w:rsidRPr="00970EFE">
        <w:rPr>
          <w:sz w:val="28"/>
          <w:szCs w:val="28"/>
        </w:rPr>
        <w:t xml:space="preserve">от                     № </w:t>
      </w:r>
    </w:p>
    <w:p w14:paraId="45FFA828" w14:textId="77777777" w:rsidR="00C86349" w:rsidRPr="00970EFE" w:rsidRDefault="00C86349" w:rsidP="00C86349">
      <w:pPr>
        <w:jc w:val="center"/>
        <w:rPr>
          <w:b/>
          <w:sz w:val="28"/>
          <w:szCs w:val="28"/>
        </w:rPr>
      </w:pPr>
    </w:p>
    <w:p w14:paraId="7BE2CF5C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4739EB8A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140DF55C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768A974C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3DDB2663" w14:textId="77777777" w:rsidR="00C86349" w:rsidRDefault="00C86349" w:rsidP="00C86349">
      <w:pPr>
        <w:jc w:val="center"/>
        <w:rPr>
          <w:b/>
          <w:sz w:val="28"/>
          <w:szCs w:val="28"/>
        </w:rPr>
      </w:pPr>
    </w:p>
    <w:p w14:paraId="1B5C6D79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43E075B3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15103D74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2B12546C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793D7F6F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474EBB1D" w14:textId="77777777" w:rsidR="00864305" w:rsidRPr="00C86349" w:rsidRDefault="00864305" w:rsidP="00C86349">
      <w:pPr>
        <w:jc w:val="center"/>
        <w:rPr>
          <w:b/>
          <w:sz w:val="28"/>
          <w:szCs w:val="28"/>
        </w:rPr>
      </w:pPr>
    </w:p>
    <w:p w14:paraId="326D0FB1" w14:textId="77777777" w:rsidR="005B573C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14:paraId="1CFFD012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</w:t>
      </w:r>
      <w:r w:rsidR="00DD0B83">
        <w:rPr>
          <w:b/>
          <w:sz w:val="28"/>
          <w:szCs w:val="28"/>
        </w:rPr>
        <w:t xml:space="preserve"> пунктов на территории Вязьма-</w:t>
      </w:r>
      <w:r w:rsidRPr="00C86349">
        <w:rPr>
          <w:b/>
          <w:sz w:val="28"/>
          <w:szCs w:val="28"/>
        </w:rPr>
        <w:t>Брянском сельском поселении Вяземского района Смоленской области»</w:t>
      </w:r>
    </w:p>
    <w:p w14:paraId="1CDE030E" w14:textId="77777777" w:rsidR="00C86349" w:rsidRDefault="00C86349">
      <w:pPr>
        <w:jc w:val="center"/>
        <w:rPr>
          <w:sz w:val="28"/>
          <w:szCs w:val="28"/>
        </w:rPr>
      </w:pPr>
    </w:p>
    <w:p w14:paraId="0C27F2A0" w14:textId="77777777" w:rsidR="00C86349" w:rsidRDefault="00C86349">
      <w:pPr>
        <w:jc w:val="center"/>
        <w:rPr>
          <w:sz w:val="28"/>
          <w:szCs w:val="28"/>
        </w:rPr>
      </w:pPr>
    </w:p>
    <w:p w14:paraId="7393A2FD" w14:textId="77777777" w:rsidR="00C86349" w:rsidRDefault="00C86349">
      <w:pPr>
        <w:jc w:val="center"/>
        <w:rPr>
          <w:sz w:val="28"/>
          <w:szCs w:val="28"/>
        </w:rPr>
      </w:pPr>
    </w:p>
    <w:p w14:paraId="01E0ACF7" w14:textId="77777777" w:rsidR="00C86349" w:rsidRDefault="00C86349">
      <w:pPr>
        <w:jc w:val="center"/>
        <w:rPr>
          <w:sz w:val="28"/>
          <w:szCs w:val="28"/>
        </w:rPr>
      </w:pPr>
    </w:p>
    <w:p w14:paraId="23582652" w14:textId="77777777" w:rsidR="00C86349" w:rsidRDefault="00C86349">
      <w:pPr>
        <w:jc w:val="center"/>
        <w:rPr>
          <w:sz w:val="28"/>
          <w:szCs w:val="28"/>
        </w:rPr>
      </w:pPr>
    </w:p>
    <w:p w14:paraId="07C2E02D" w14:textId="77777777" w:rsidR="00C86349" w:rsidRDefault="00C86349">
      <w:pPr>
        <w:jc w:val="center"/>
        <w:rPr>
          <w:sz w:val="28"/>
          <w:szCs w:val="28"/>
        </w:rPr>
      </w:pPr>
    </w:p>
    <w:p w14:paraId="5A1ED44B" w14:textId="77777777" w:rsidR="00C86349" w:rsidRDefault="00C86349">
      <w:pPr>
        <w:jc w:val="center"/>
        <w:rPr>
          <w:sz w:val="28"/>
          <w:szCs w:val="28"/>
        </w:rPr>
      </w:pPr>
    </w:p>
    <w:p w14:paraId="6BC3390E" w14:textId="77777777" w:rsidR="00C86349" w:rsidRDefault="00C86349">
      <w:pPr>
        <w:jc w:val="center"/>
        <w:rPr>
          <w:sz w:val="28"/>
          <w:szCs w:val="28"/>
        </w:rPr>
      </w:pPr>
    </w:p>
    <w:p w14:paraId="3B70B8EF" w14:textId="77777777" w:rsidR="00C86349" w:rsidRDefault="00C86349">
      <w:pPr>
        <w:jc w:val="center"/>
        <w:rPr>
          <w:sz w:val="28"/>
          <w:szCs w:val="28"/>
        </w:rPr>
      </w:pPr>
    </w:p>
    <w:p w14:paraId="6E73838F" w14:textId="77777777" w:rsidR="00C86349" w:rsidRDefault="00C86349">
      <w:pPr>
        <w:jc w:val="center"/>
        <w:rPr>
          <w:sz w:val="28"/>
          <w:szCs w:val="28"/>
        </w:rPr>
      </w:pPr>
    </w:p>
    <w:p w14:paraId="608B03E0" w14:textId="77777777" w:rsidR="00C86349" w:rsidRDefault="00C86349">
      <w:pPr>
        <w:jc w:val="center"/>
        <w:rPr>
          <w:sz w:val="28"/>
          <w:szCs w:val="28"/>
        </w:rPr>
      </w:pPr>
    </w:p>
    <w:p w14:paraId="50209D30" w14:textId="77777777" w:rsidR="00C86349" w:rsidRDefault="00C86349">
      <w:pPr>
        <w:jc w:val="center"/>
        <w:rPr>
          <w:sz w:val="28"/>
          <w:szCs w:val="28"/>
        </w:rPr>
      </w:pPr>
    </w:p>
    <w:p w14:paraId="0E3B1B19" w14:textId="77777777" w:rsidR="00C86349" w:rsidRDefault="00C86349">
      <w:pPr>
        <w:jc w:val="center"/>
        <w:rPr>
          <w:sz w:val="28"/>
          <w:szCs w:val="28"/>
        </w:rPr>
      </w:pPr>
    </w:p>
    <w:p w14:paraId="0C8B4DB3" w14:textId="77777777" w:rsidR="00C86349" w:rsidRDefault="00C86349">
      <w:pPr>
        <w:jc w:val="center"/>
        <w:rPr>
          <w:sz w:val="28"/>
          <w:szCs w:val="28"/>
        </w:rPr>
      </w:pPr>
    </w:p>
    <w:p w14:paraId="573087AB" w14:textId="77777777" w:rsidR="00C86349" w:rsidRDefault="00C86349">
      <w:pPr>
        <w:jc w:val="center"/>
        <w:rPr>
          <w:sz w:val="28"/>
          <w:szCs w:val="28"/>
        </w:rPr>
      </w:pPr>
    </w:p>
    <w:p w14:paraId="7BD19B6F" w14:textId="77777777" w:rsidR="00C86349" w:rsidRDefault="00C86349">
      <w:pPr>
        <w:jc w:val="center"/>
        <w:rPr>
          <w:sz w:val="28"/>
          <w:szCs w:val="28"/>
        </w:rPr>
      </w:pPr>
    </w:p>
    <w:p w14:paraId="3344FC3E" w14:textId="77777777" w:rsidR="00C86349" w:rsidRDefault="00C86349">
      <w:pPr>
        <w:jc w:val="center"/>
        <w:rPr>
          <w:sz w:val="28"/>
          <w:szCs w:val="28"/>
        </w:rPr>
      </w:pPr>
    </w:p>
    <w:p w14:paraId="788DA75E" w14:textId="77777777" w:rsidR="00C86349" w:rsidRDefault="00C86349">
      <w:pPr>
        <w:jc w:val="center"/>
        <w:rPr>
          <w:sz w:val="28"/>
          <w:szCs w:val="28"/>
        </w:rPr>
      </w:pPr>
    </w:p>
    <w:p w14:paraId="6D5AC0F9" w14:textId="77777777" w:rsidR="00C86349" w:rsidRDefault="00C86349">
      <w:pPr>
        <w:jc w:val="center"/>
        <w:rPr>
          <w:sz w:val="28"/>
          <w:szCs w:val="28"/>
        </w:rPr>
      </w:pPr>
    </w:p>
    <w:p w14:paraId="4DAA0C2A" w14:textId="77777777" w:rsidR="00C86349" w:rsidRDefault="00C86349">
      <w:pPr>
        <w:jc w:val="center"/>
        <w:rPr>
          <w:sz w:val="28"/>
          <w:szCs w:val="28"/>
        </w:rPr>
      </w:pPr>
    </w:p>
    <w:p w14:paraId="0FA17CE7" w14:textId="77777777" w:rsidR="00C86349" w:rsidRDefault="00C86349">
      <w:pPr>
        <w:jc w:val="center"/>
        <w:rPr>
          <w:sz w:val="28"/>
          <w:szCs w:val="28"/>
        </w:rPr>
      </w:pPr>
    </w:p>
    <w:p w14:paraId="414174FF" w14:textId="77777777" w:rsidR="00C86349" w:rsidRPr="00864305" w:rsidRDefault="000258D4" w:rsidP="00C863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14:paraId="073234A1" w14:textId="77777777" w:rsidR="00C86349" w:rsidRPr="00864305" w:rsidRDefault="00C86349" w:rsidP="00C86349">
      <w:pPr>
        <w:pStyle w:val="a3"/>
        <w:jc w:val="center"/>
        <w:rPr>
          <w:sz w:val="10"/>
          <w:szCs w:val="10"/>
        </w:rPr>
      </w:pPr>
    </w:p>
    <w:p w14:paraId="2C19BDBC" w14:textId="77777777" w:rsidR="00B71DC6" w:rsidRDefault="00B71DC6" w:rsidP="00B71DC6">
      <w:pPr>
        <w:jc w:val="both"/>
        <w:rPr>
          <w:sz w:val="28"/>
          <w:szCs w:val="28"/>
        </w:rPr>
      </w:pPr>
      <w:r>
        <w:tab/>
      </w:r>
      <w:r w:rsidR="0029574C" w:rsidRPr="00B71DC6">
        <w:rPr>
          <w:sz w:val="28"/>
          <w:szCs w:val="28"/>
        </w:rPr>
        <w:t xml:space="preserve">Приоритетами в сфере дорожного хозяйства </w:t>
      </w:r>
      <w:r w:rsidR="00210632" w:rsidRPr="00B71DC6">
        <w:rPr>
          <w:sz w:val="28"/>
          <w:szCs w:val="28"/>
        </w:rPr>
        <w:t>муниципального образования Вязьма-Брянского сельского поселения Вяземского района Смоленской области</w:t>
      </w:r>
      <w:r w:rsidR="0029574C" w:rsidRPr="00B71DC6">
        <w:rPr>
          <w:sz w:val="28"/>
          <w:szCs w:val="28"/>
        </w:rPr>
        <w:t xml:space="preserve"> (далее - </w:t>
      </w:r>
      <w:r w:rsidR="00210632" w:rsidRPr="00B71DC6">
        <w:rPr>
          <w:sz w:val="28"/>
          <w:szCs w:val="28"/>
        </w:rPr>
        <w:t>сельское</w:t>
      </w:r>
      <w:r w:rsidR="0029574C" w:rsidRPr="00B71DC6">
        <w:rPr>
          <w:sz w:val="28"/>
          <w:szCs w:val="28"/>
        </w:rPr>
        <w:t xml:space="preserve"> поселение) является: </w:t>
      </w:r>
    </w:p>
    <w:p w14:paraId="7290A671" w14:textId="77777777"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 </w:t>
      </w:r>
    </w:p>
    <w:p w14:paraId="324E3264" w14:textId="77777777"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требованиям; </w:t>
      </w:r>
    </w:p>
    <w:p w14:paraId="7CEFEB2F" w14:textId="77777777"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значения, а также внедрение системы планирования дорожной деятельности, основанной на принципах жизненного цикла автомобильных дорог; </w:t>
      </w:r>
    </w:p>
    <w:p w14:paraId="1B1E6782" w14:textId="77777777" w:rsidR="00C86349" w:rsidRP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>- обеспечение безопасности дорожного движения</w:t>
      </w:r>
    </w:p>
    <w:p w14:paraId="78759C66" w14:textId="77777777"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Необходимыми условиями поддержания нормальной жизнедеятельности населения являются обеспечение содержания и ремонта дорожной сети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 Содержание автомобильных дорог общего пользования местного значения и инженерных сооружений на них включ</w:t>
      </w:r>
      <w:r w:rsidR="00864305" w:rsidRPr="00B71DC6">
        <w:rPr>
          <w:sz w:val="28"/>
          <w:szCs w:val="28"/>
        </w:rPr>
        <w:t>ает в себя основные виды работ:</w:t>
      </w:r>
    </w:p>
    <w:p w14:paraId="52FDDB68" w14:textId="77777777"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-зимнее и летнее содержание автомобильных дорог общего пользования местного значения </w:t>
      </w:r>
      <w:r w:rsidR="00864305" w:rsidRPr="00B71DC6">
        <w:rPr>
          <w:sz w:val="28"/>
          <w:szCs w:val="28"/>
        </w:rPr>
        <w:t>и инженерных сооружений на них;</w:t>
      </w:r>
    </w:p>
    <w:p w14:paraId="6FD7036A" w14:textId="77777777"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 уход за посадками, обрезка веток, </w:t>
      </w:r>
      <w:proofErr w:type="spellStart"/>
      <w:r w:rsidR="0029574C" w:rsidRPr="00B71DC6">
        <w:rPr>
          <w:sz w:val="28"/>
          <w:szCs w:val="28"/>
        </w:rPr>
        <w:t>кронирование</w:t>
      </w:r>
      <w:proofErr w:type="spellEnd"/>
      <w:r w:rsidR="0029574C" w:rsidRPr="00B71DC6">
        <w:rPr>
          <w:sz w:val="28"/>
          <w:szCs w:val="28"/>
        </w:rPr>
        <w:t xml:space="preserve">, вырубка деревьев, уборка сухостоя, скашивание травы на обочинах, откосах вдоль автомобильных дорог общего пользования местного значения в границах </w:t>
      </w:r>
      <w:r w:rsidR="00864305" w:rsidRPr="00B71DC6">
        <w:rPr>
          <w:sz w:val="28"/>
          <w:szCs w:val="28"/>
        </w:rPr>
        <w:t>сельского поселения;</w:t>
      </w:r>
    </w:p>
    <w:p w14:paraId="26AAE329" w14:textId="77777777" w:rsidR="0029574C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>-ямочный ремонт</w:t>
      </w:r>
    </w:p>
    <w:p w14:paraId="04D953DF" w14:textId="77777777"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Источниками содержания и ремонта, автомобильных дорог общего пользования местного значения являются средства бюджета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 и средства муниципального дорожного фонда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</w:t>
      </w:r>
    </w:p>
    <w:p w14:paraId="2073396D" w14:textId="77777777" w:rsid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В </w:t>
      </w:r>
      <w:r w:rsidR="00864305" w:rsidRPr="00B71DC6">
        <w:rPr>
          <w:sz w:val="28"/>
          <w:szCs w:val="28"/>
        </w:rPr>
        <w:t>Вязьма-Брянском сельском поселении</w:t>
      </w:r>
      <w:r w:rsidR="0029574C" w:rsidRPr="00B71DC6">
        <w:rPr>
          <w:sz w:val="28"/>
          <w:szCs w:val="28"/>
        </w:rPr>
        <w:t xml:space="preserve"> составлен и утвержден перечень автомобильных дорог с присвоенными </w:t>
      </w:r>
      <w:proofErr w:type="spellStart"/>
      <w:r w:rsidR="0029574C" w:rsidRPr="00B71DC6">
        <w:rPr>
          <w:sz w:val="28"/>
          <w:szCs w:val="28"/>
        </w:rPr>
        <w:t>идентифиционными</w:t>
      </w:r>
      <w:proofErr w:type="spellEnd"/>
      <w:r w:rsidR="0029574C" w:rsidRPr="00B71DC6">
        <w:rPr>
          <w:sz w:val="28"/>
          <w:szCs w:val="28"/>
        </w:rPr>
        <w:t xml:space="preserve"> номерами и категориями. Ведутся работы по проведению межевания земельных участков под автомобильными дорогами, паспортизации автомобильных дорог для постановки на кадастровый учет и оформления их в собственность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. За период реализации первого этапа </w:t>
      </w:r>
      <w:r w:rsidR="0029574C" w:rsidRPr="00B71DC6">
        <w:rPr>
          <w:sz w:val="28"/>
          <w:szCs w:val="28"/>
        </w:rPr>
        <w:lastRenderedPageBreak/>
        <w:t>муниципальной программы из 264,9 км автомобильных дорог общего пользования местного значения</w:t>
      </w:r>
      <w:r w:rsidR="00864305" w:rsidRPr="00B71DC6">
        <w:rPr>
          <w:sz w:val="28"/>
          <w:szCs w:val="28"/>
        </w:rPr>
        <w:t xml:space="preserve"> </w:t>
      </w:r>
      <w:r w:rsidR="0029574C" w:rsidRPr="00B71DC6">
        <w:rPr>
          <w:sz w:val="28"/>
          <w:szCs w:val="28"/>
        </w:rPr>
        <w:t xml:space="preserve">паспортизировано 74,25 км, что составляет -28 %. </w:t>
      </w:r>
    </w:p>
    <w:p w14:paraId="7F6ED2E6" w14:textId="77777777"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Развитие автомобильных дорог и сохранение жизни и здоровья людей – важная задача для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Для повышения безопасности на дорогах необходимо сформировать правовое сознание, дорожную этику и взаимное вежливое отношение участников дорожного движения. Проблема безопасности дорожного движения имеет ярко выраженный социальный характер, и в рамках данной программы будет решаться комплексно.</w:t>
      </w:r>
    </w:p>
    <w:p w14:paraId="599DCC9F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15BFCE66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7A5DE256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7EC101C9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4D6E88A9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247D92FD" w14:textId="77777777" w:rsidR="00C86349" w:rsidRPr="00B71DC6" w:rsidRDefault="00C86349" w:rsidP="00B71DC6">
      <w:pPr>
        <w:jc w:val="both"/>
        <w:rPr>
          <w:sz w:val="28"/>
          <w:szCs w:val="28"/>
        </w:rPr>
      </w:pPr>
    </w:p>
    <w:p w14:paraId="007CB45A" w14:textId="77777777" w:rsidR="00C86349" w:rsidRPr="00B71DC6" w:rsidRDefault="00C86349" w:rsidP="00B71DC6">
      <w:pPr>
        <w:jc w:val="both"/>
      </w:pPr>
    </w:p>
    <w:p w14:paraId="4B1F9C43" w14:textId="77777777" w:rsidR="00C86349" w:rsidRPr="00B71DC6" w:rsidRDefault="00C86349" w:rsidP="00B71DC6">
      <w:pPr>
        <w:jc w:val="both"/>
      </w:pPr>
    </w:p>
    <w:p w14:paraId="16BA9FB1" w14:textId="77777777" w:rsidR="00C86349" w:rsidRPr="00B71DC6" w:rsidRDefault="00C86349" w:rsidP="00B71DC6">
      <w:pPr>
        <w:jc w:val="both"/>
      </w:pPr>
    </w:p>
    <w:p w14:paraId="108D1714" w14:textId="77777777" w:rsidR="00C86349" w:rsidRPr="00B71DC6" w:rsidRDefault="00C86349" w:rsidP="00B71DC6">
      <w:pPr>
        <w:jc w:val="both"/>
      </w:pPr>
    </w:p>
    <w:p w14:paraId="0FBB2293" w14:textId="77777777" w:rsidR="00C86349" w:rsidRPr="00B71DC6" w:rsidRDefault="00C86349" w:rsidP="00B71DC6">
      <w:pPr>
        <w:jc w:val="both"/>
      </w:pPr>
    </w:p>
    <w:p w14:paraId="192A1FBF" w14:textId="77777777" w:rsidR="00C86349" w:rsidRPr="00B71DC6" w:rsidRDefault="00C86349" w:rsidP="00B71DC6">
      <w:pPr>
        <w:jc w:val="both"/>
      </w:pPr>
    </w:p>
    <w:p w14:paraId="00109AA9" w14:textId="77777777" w:rsidR="00C86349" w:rsidRPr="00B71DC6" w:rsidRDefault="00C86349" w:rsidP="00B71DC6">
      <w:pPr>
        <w:jc w:val="both"/>
      </w:pPr>
    </w:p>
    <w:p w14:paraId="180A08AF" w14:textId="77777777" w:rsidR="00C86349" w:rsidRPr="00B71DC6" w:rsidRDefault="00C86349" w:rsidP="00B71DC6">
      <w:pPr>
        <w:jc w:val="both"/>
      </w:pPr>
    </w:p>
    <w:p w14:paraId="53FBD965" w14:textId="77777777" w:rsidR="00C86349" w:rsidRPr="00B71DC6" w:rsidRDefault="00C86349" w:rsidP="00B71DC6">
      <w:pPr>
        <w:jc w:val="both"/>
      </w:pPr>
    </w:p>
    <w:p w14:paraId="7FCFEB8C" w14:textId="77777777" w:rsidR="00C86349" w:rsidRPr="00B71DC6" w:rsidRDefault="00C86349" w:rsidP="00B71DC6"/>
    <w:p w14:paraId="668C4B26" w14:textId="77777777" w:rsidR="00C86349" w:rsidRPr="00B71DC6" w:rsidRDefault="00C86349" w:rsidP="00B71DC6"/>
    <w:p w14:paraId="2F2BE339" w14:textId="77777777" w:rsidR="00C86349" w:rsidRPr="00B71DC6" w:rsidRDefault="00C86349" w:rsidP="00B71DC6"/>
    <w:p w14:paraId="41B8C332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825258F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41EDB54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5ED1136F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15E37526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5211F4E4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15ECB09D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34402C16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1CE8128C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0E1C5470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6FDFFC6A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EE36364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4690150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B64625B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551E267B" w14:textId="77777777" w:rsidR="00864305" w:rsidRDefault="00864305" w:rsidP="00564BFE">
      <w:pPr>
        <w:pStyle w:val="a3"/>
        <w:jc w:val="center"/>
        <w:rPr>
          <w:sz w:val="28"/>
          <w:szCs w:val="28"/>
        </w:rPr>
      </w:pPr>
    </w:p>
    <w:p w14:paraId="00B72C68" w14:textId="77777777" w:rsidR="00B71DC6" w:rsidRDefault="00B71DC6" w:rsidP="00564BFE">
      <w:pPr>
        <w:pStyle w:val="a3"/>
        <w:jc w:val="center"/>
        <w:rPr>
          <w:b/>
          <w:sz w:val="24"/>
          <w:szCs w:val="24"/>
        </w:rPr>
      </w:pPr>
    </w:p>
    <w:p w14:paraId="0E2F3E97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14:paraId="4580F229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«Ремонт и содержание автомобильных дорог общего пользования местного значения в границах населенных</w:t>
      </w:r>
      <w:r w:rsidR="0025765F" w:rsidRPr="00864305">
        <w:rPr>
          <w:b/>
          <w:sz w:val="26"/>
          <w:szCs w:val="26"/>
        </w:rPr>
        <w:t xml:space="preserve"> пунктов на территории Вязьма-</w:t>
      </w:r>
      <w:r w:rsidRPr="00864305">
        <w:rPr>
          <w:b/>
          <w:sz w:val="26"/>
          <w:szCs w:val="26"/>
        </w:rPr>
        <w:t>Брянском сельском поселении Вяземского района Смоленской области»</w:t>
      </w:r>
    </w:p>
    <w:p w14:paraId="7ED6E2EC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14:paraId="14CC7FF5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14:paraId="0455962D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14:paraId="21566E87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A5A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CC4" w14:textId="77777777"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0F381894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3EC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505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14:paraId="656FDB2C" w14:textId="77777777" w:rsidR="00564BFE" w:rsidRPr="0025765F" w:rsidRDefault="00564BFE" w:rsidP="00C16957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C16957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14:paraId="0A526827" w14:textId="77777777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753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8E1" w14:textId="77777777" w:rsidR="00564BFE" w:rsidRPr="0025765F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безопасного дорожн</w:t>
            </w:r>
            <w:r w:rsidR="0025765F" w:rsidRPr="0025765F">
              <w:rPr>
                <w:sz w:val="24"/>
                <w:szCs w:val="24"/>
              </w:rPr>
              <w:t>ого движения, границах Вязьма-</w:t>
            </w:r>
            <w:r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0F6F423C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FC0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957" w14:textId="77777777" w:rsidR="00564BFE" w:rsidRPr="00462D5B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462D5B">
              <w:rPr>
                <w:sz w:val="24"/>
                <w:szCs w:val="24"/>
              </w:rPr>
              <w:t xml:space="preserve">составляет </w:t>
            </w:r>
            <w:r w:rsidR="00462D5B" w:rsidRPr="00462D5B">
              <w:rPr>
                <w:b/>
                <w:sz w:val="24"/>
                <w:szCs w:val="24"/>
              </w:rPr>
              <w:t>67 835,6</w:t>
            </w:r>
            <w:r w:rsidR="00987E73" w:rsidRPr="00462D5B"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тыс. рублей, из них:</w:t>
            </w:r>
          </w:p>
          <w:p w14:paraId="1826881D" w14:textId="77777777"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2019-202</w:t>
            </w:r>
            <w:r w:rsidR="00B82D7C" w:rsidRPr="00462D5B">
              <w:rPr>
                <w:sz w:val="24"/>
                <w:szCs w:val="24"/>
              </w:rPr>
              <w:t>3</w:t>
            </w:r>
            <w:r w:rsidRPr="00462D5B">
              <w:rPr>
                <w:sz w:val="24"/>
                <w:szCs w:val="24"/>
              </w:rPr>
              <w:t xml:space="preserve"> годы – </w:t>
            </w:r>
            <w:r w:rsidR="00462D5B" w:rsidRPr="00462D5B">
              <w:rPr>
                <w:b/>
                <w:sz w:val="24"/>
                <w:szCs w:val="24"/>
              </w:rPr>
              <w:t>57 828,9</w:t>
            </w:r>
            <w:r w:rsidRPr="00462D5B">
              <w:rPr>
                <w:sz w:val="24"/>
                <w:szCs w:val="24"/>
              </w:rPr>
              <w:t xml:space="preserve"> тыс. рублей;</w:t>
            </w:r>
          </w:p>
          <w:p w14:paraId="19407B48" w14:textId="77777777" w:rsidR="00B3574E" w:rsidRPr="00462D5B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59C63C37" w14:textId="77777777"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202</w:t>
            </w:r>
            <w:r w:rsidR="00B82D7C" w:rsidRPr="00462D5B">
              <w:rPr>
                <w:sz w:val="24"/>
                <w:szCs w:val="24"/>
              </w:rPr>
              <w:t>4</w:t>
            </w:r>
            <w:r w:rsidRPr="00462D5B">
              <w:rPr>
                <w:sz w:val="24"/>
                <w:szCs w:val="24"/>
              </w:rPr>
              <w:t xml:space="preserve"> год – всего </w:t>
            </w:r>
            <w:r w:rsidR="00B82D7C" w:rsidRPr="00462D5B">
              <w:rPr>
                <w:b/>
                <w:sz w:val="24"/>
                <w:szCs w:val="24"/>
              </w:rPr>
              <w:t>3 772,3</w:t>
            </w:r>
            <w:r w:rsidRPr="00462D5B">
              <w:rPr>
                <w:sz w:val="24"/>
                <w:szCs w:val="24"/>
              </w:rPr>
              <w:t xml:space="preserve"> тыс. рублей, из них:</w:t>
            </w:r>
          </w:p>
          <w:p w14:paraId="2500F9A0" w14:textId="77777777"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31753B54" w14:textId="77777777"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7971D4F0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EB22CD" w:rsidRPr="0025765F">
              <w:rPr>
                <w:b/>
                <w:sz w:val="24"/>
                <w:szCs w:val="24"/>
              </w:rPr>
              <w:t>3 772,3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1F02E9B6" w14:textId="77777777"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4DCC9B98" w14:textId="77777777"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3D7A0410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0CFABE98" w14:textId="77777777"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0A6E8C76" w14:textId="77777777"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4E0F4A08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3B97F377" w14:textId="77777777"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4F63FEE9" w14:textId="77777777"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4A3712F3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3DDEDA1B" w14:textId="77777777"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296211E1" w14:textId="77777777"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3254B6F0" w14:textId="77777777"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="00B3574E">
              <w:rPr>
                <w:sz w:val="24"/>
                <w:szCs w:val="24"/>
              </w:rPr>
              <w:t xml:space="preserve"> тыс. рублей;</w:t>
            </w:r>
          </w:p>
          <w:p w14:paraId="76FAD2A0" w14:textId="77777777" w:rsidR="00B3574E" w:rsidRPr="006B74F8" w:rsidRDefault="00B3574E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14:paraId="289E81C3" w14:textId="77777777" w:rsidTr="003966A4">
        <w:tc>
          <w:tcPr>
            <w:tcW w:w="10410" w:type="dxa"/>
            <w:gridSpan w:val="3"/>
          </w:tcPr>
          <w:p w14:paraId="3A4C9FE2" w14:textId="77777777"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14:paraId="63E4D574" w14:textId="77777777"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14:paraId="56F31A2D" w14:textId="77777777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525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 xml:space="preserve">№ </w:t>
            </w:r>
            <w:r w:rsidRPr="008451FD">
              <w:lastRenderedPageBreak/>
              <w:t>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CC2" w14:textId="77777777" w:rsidR="00564BFE" w:rsidRPr="008451F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307" w14:textId="77777777" w:rsidR="00564BFE" w:rsidRPr="008451F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8451FD">
              <w:t xml:space="preserve">Единица </w:t>
            </w:r>
            <w:r w:rsidRPr="008451FD">
              <w:lastRenderedPageBreak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A9A" w14:textId="77777777" w:rsidR="00564BFE" w:rsidRPr="008451F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Базовое </w:t>
            </w:r>
            <w:r w:rsidRPr="008451FD">
              <w:lastRenderedPageBreak/>
              <w:t xml:space="preserve">значение показателя </w:t>
            </w:r>
            <w:r w:rsidR="000752A1">
              <w:t>(</w:t>
            </w:r>
            <w:r w:rsidR="004B11A5" w:rsidRPr="008451FD">
              <w:t>202</w:t>
            </w:r>
            <w:r w:rsidR="003966A4">
              <w:t>3</w:t>
            </w:r>
            <w:r w:rsidR="004B11A5" w:rsidRPr="008451FD">
              <w:t xml:space="preserve"> год</w:t>
            </w:r>
            <w:r w:rsidR="000752A1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7D7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Планируемое значение </w:t>
            </w:r>
            <w:r w:rsidRPr="008451FD">
              <w:lastRenderedPageBreak/>
              <w:t>показателя</w:t>
            </w:r>
          </w:p>
        </w:tc>
      </w:tr>
      <w:tr w:rsidR="005303E5" w:rsidRPr="008451FD" w14:paraId="22B5F4AE" w14:textId="77777777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D98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39E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E3F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30F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B76" w14:textId="77777777"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4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C82" w14:textId="77777777"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5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B5E" w14:textId="77777777"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6</w:t>
            </w:r>
            <w:r w:rsidRPr="008451FD">
              <w:t xml:space="preserve"> год</w:t>
            </w:r>
          </w:p>
        </w:tc>
      </w:tr>
      <w:tr w:rsidR="005303E5" w:rsidRPr="008451FD" w14:paraId="36A347B1" w14:textId="77777777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0AF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943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850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142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E8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275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FCA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7</w:t>
            </w:r>
          </w:p>
        </w:tc>
      </w:tr>
      <w:tr w:rsidR="005303E5" w:rsidRPr="005C7466" w14:paraId="69EBC941" w14:textId="77777777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CF0" w14:textId="77777777"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2A6" w14:textId="77777777" w:rsidR="00261462" w:rsidRPr="00DF2E21" w:rsidRDefault="003966A4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966A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ED84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82C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3F1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B17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29E" w14:textId="77777777"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</w:tr>
      <w:tr w:rsidR="00261462" w14:paraId="73D64C3C" w14:textId="77777777" w:rsidTr="008451FD">
        <w:tc>
          <w:tcPr>
            <w:tcW w:w="10009" w:type="dxa"/>
            <w:gridSpan w:val="8"/>
          </w:tcPr>
          <w:p w14:paraId="1594A4FF" w14:textId="77777777" w:rsidR="00261462" w:rsidRDefault="00261462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14:paraId="028A9113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14:paraId="18EC2F7E" w14:textId="77777777"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14:paraId="2AE7FE68" w14:textId="77777777" w:rsidTr="000752A1">
              <w:tc>
                <w:tcPr>
                  <w:tcW w:w="827" w:type="dxa"/>
                  <w:vAlign w:val="center"/>
                </w:tcPr>
                <w:p w14:paraId="37E6A0FC" w14:textId="77777777"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14:paraId="25BAB479" w14:textId="77777777"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06AA4008" w14:textId="77777777"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14:paraId="4C671D9D" w14:textId="77777777"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14:paraId="398395BF" w14:textId="77777777" w:rsidTr="000752A1">
              <w:tc>
                <w:tcPr>
                  <w:tcW w:w="827" w:type="dxa"/>
                  <w:vAlign w:val="center"/>
                </w:tcPr>
                <w:p w14:paraId="2117A49D" w14:textId="77777777"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2312E3CB" w14:textId="77777777"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26B9A489" w14:textId="77777777"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14:paraId="3AE9E1AE" w14:textId="77777777"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14:paraId="16E991B7" w14:textId="77777777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14:paraId="08148972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14:paraId="0A196151" w14:textId="77777777" w:rsidTr="000752A1">
              <w:tc>
                <w:tcPr>
                  <w:tcW w:w="9776" w:type="dxa"/>
                  <w:gridSpan w:val="6"/>
                </w:tcPr>
                <w:p w14:paraId="1987CEE8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14:paraId="2DA2C9A9" w14:textId="77777777" w:rsidTr="000752A1">
              <w:tc>
                <w:tcPr>
                  <w:tcW w:w="9776" w:type="dxa"/>
                  <w:gridSpan w:val="6"/>
                </w:tcPr>
                <w:p w14:paraId="0AB71B66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14:paraId="18816B64" w14:textId="77777777" w:rsidTr="000752A1">
              <w:tc>
                <w:tcPr>
                  <w:tcW w:w="9776" w:type="dxa"/>
                  <w:gridSpan w:val="6"/>
                </w:tcPr>
                <w:p w14:paraId="591F154F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14:paraId="316B2881" w14:textId="77777777" w:rsidTr="000752A1">
              <w:tc>
                <w:tcPr>
                  <w:tcW w:w="9776" w:type="dxa"/>
                  <w:gridSpan w:val="6"/>
                </w:tcPr>
                <w:p w14:paraId="3801A030" w14:textId="77777777" w:rsidR="000752A1" w:rsidRPr="00C80BDF" w:rsidRDefault="000752A1" w:rsidP="00B13232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752A1">
                    <w:rPr>
                      <w:b/>
                    </w:rPr>
                    <w:t>Капитальный ремонт, ремонт и содержание автомобильн</w:t>
                  </w:r>
                  <w:r>
                    <w:rPr>
                      <w:b/>
                    </w:rPr>
                    <w:t>ых дорог на территории Вязьма-</w:t>
                  </w:r>
                  <w:r w:rsidRPr="000752A1">
                    <w:rPr>
                      <w:b/>
                    </w:rPr>
                    <w:t>Брянского сельского поселения Вязем</w:t>
                  </w:r>
                  <w:r w:rsidR="00C0567A">
                    <w:rPr>
                      <w:b/>
                    </w:rPr>
                    <w:t>ского района Смоленской области»</w:t>
                  </w:r>
                </w:p>
              </w:tc>
            </w:tr>
            <w:tr w:rsidR="000752A1" w:rsidRPr="00C80BDF" w14:paraId="7EB8A4A9" w14:textId="77777777" w:rsidTr="000752A1">
              <w:tc>
                <w:tcPr>
                  <w:tcW w:w="9776" w:type="dxa"/>
                  <w:gridSpan w:val="6"/>
                </w:tcPr>
                <w:p w14:paraId="76FDB93F" w14:textId="77777777"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14:paraId="269DF548" w14:textId="77777777" w:rsidTr="000752A1">
              <w:trPr>
                <w:trHeight w:val="3028"/>
              </w:trPr>
              <w:tc>
                <w:tcPr>
                  <w:tcW w:w="827" w:type="dxa"/>
                </w:tcPr>
                <w:p w14:paraId="0C91F47D" w14:textId="77777777" w:rsidR="000752A1" w:rsidRPr="00C80BDF" w:rsidRDefault="000752A1" w:rsidP="00B13232">
                  <w:pPr>
                    <w:ind w:left="-108" w:right="-108"/>
                    <w:jc w:val="center"/>
                  </w:pPr>
                  <w:r w:rsidRPr="00C80BDF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14:paraId="565D1415" w14:textId="77777777"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</w:rPr>
                    <w:t>Улучшение транспортной доступности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      </w:r>
                </w:p>
              </w:tc>
              <w:tc>
                <w:tcPr>
                  <w:tcW w:w="2693" w:type="dxa"/>
                </w:tcPr>
                <w:p w14:paraId="4BD85E11" w14:textId="77777777"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  <w:shd w:val="clear" w:color="auto" w:fill="FFFFFF"/>
                    </w:rPr>
      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      </w:r>
                </w:p>
              </w:tc>
              <w:tc>
                <w:tcPr>
                  <w:tcW w:w="3279" w:type="dxa"/>
                  <w:gridSpan w:val="2"/>
                </w:tcPr>
                <w:p w14:paraId="469D965B" w14:textId="77777777" w:rsidR="000752A1" w:rsidRPr="00864305" w:rsidRDefault="00B7118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864305">
                    <w:rPr>
                      <w:sz w:val="24"/>
                      <w:szCs w:val="24"/>
                    </w:rPr>
                    <w:t>Д</w:t>
                  </w:r>
                  <w:r w:rsidR="000752A1" w:rsidRPr="00864305">
                    <w:rPr>
                      <w:rFonts w:cs="Courier New"/>
                      <w:sz w:val="24"/>
                      <w:szCs w:val="24"/>
                    </w:rPr>
                    <w:t>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      </w:r>
                </w:p>
              </w:tc>
            </w:tr>
            <w:tr w:rsidR="00B3574E" w:rsidRPr="00C80BDF" w14:paraId="2B1353A9" w14:textId="77777777" w:rsidTr="00B3574E">
              <w:trPr>
                <w:trHeight w:val="254"/>
              </w:trPr>
              <w:tc>
                <w:tcPr>
                  <w:tcW w:w="9776" w:type="dxa"/>
                  <w:gridSpan w:val="6"/>
                </w:tcPr>
                <w:p w14:paraId="14D784EE" w14:textId="77777777" w:rsidR="00B3574E" w:rsidRPr="006B3A7A" w:rsidRDefault="00B3574E" w:rsidP="00836B79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B3574E" w:rsidRPr="00C80BDF" w14:paraId="25E195CC" w14:textId="77777777" w:rsidTr="00B3574E">
              <w:trPr>
                <w:trHeight w:val="243"/>
              </w:trPr>
              <w:tc>
                <w:tcPr>
                  <w:tcW w:w="9776" w:type="dxa"/>
                  <w:gridSpan w:val="6"/>
                </w:tcPr>
                <w:p w14:paraId="1F7D52E3" w14:textId="77777777" w:rsidR="00B3574E" w:rsidRPr="006B3A7A" w:rsidRDefault="00B3574E" w:rsidP="00836B79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14:paraId="5A3C89F3" w14:textId="77777777"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14:paraId="5F851D1F" w14:textId="77777777"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0BB130B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14:paraId="7F377F52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14:paraId="08BCFF2E" w14:textId="77777777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1CA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5BE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14:paraId="75336C3B" w14:textId="77777777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36E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3E3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588" w14:textId="77777777"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9D8" w14:textId="77777777"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703" w14:textId="77777777" w:rsidR="00564BFE" w:rsidRPr="00000EC4" w:rsidRDefault="00B71183" w:rsidP="00DA065C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A065C">
              <w:t>6</w:t>
            </w:r>
            <w:r>
              <w:t xml:space="preserve"> год</w:t>
            </w:r>
          </w:p>
        </w:tc>
      </w:tr>
      <w:tr w:rsidR="00564BFE" w:rsidRPr="00000EC4" w14:paraId="7D863FB6" w14:textId="77777777" w:rsidTr="00B71183">
        <w:trPr>
          <w:trHeight w:val="2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416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530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A11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0E4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830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14:paraId="01EA6F9B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713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14:paraId="1EB2C46B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FF68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E03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1BC6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6E18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14:paraId="3D192AFB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B78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9E1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87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16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307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03DFF9A5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758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8B5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264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8D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B84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07C4AC6C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561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B0C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8E9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C68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2D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14:paraId="727CC8C3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9B1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A674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119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791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D8F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382EDDBF" w14:textId="77777777" w:rsidR="00C86349" w:rsidRDefault="00C86349">
      <w:pPr>
        <w:jc w:val="center"/>
        <w:rPr>
          <w:sz w:val="28"/>
          <w:szCs w:val="28"/>
        </w:rPr>
      </w:pPr>
    </w:p>
    <w:p w14:paraId="78FDBA6E" w14:textId="77777777" w:rsidR="005303E5" w:rsidRDefault="005303E5">
      <w:pPr>
        <w:jc w:val="center"/>
        <w:rPr>
          <w:sz w:val="28"/>
          <w:szCs w:val="28"/>
        </w:rPr>
      </w:pPr>
    </w:p>
    <w:p w14:paraId="38E60A31" w14:textId="77777777" w:rsidR="00B71DC6" w:rsidRDefault="00B71DC6">
      <w:pPr>
        <w:jc w:val="center"/>
        <w:rPr>
          <w:sz w:val="28"/>
          <w:szCs w:val="28"/>
        </w:rPr>
      </w:pPr>
    </w:p>
    <w:p w14:paraId="6C21D9EE" w14:textId="77777777" w:rsidR="00B71DC6" w:rsidRDefault="00B71DC6">
      <w:pPr>
        <w:jc w:val="center"/>
        <w:rPr>
          <w:sz w:val="28"/>
          <w:szCs w:val="28"/>
        </w:rPr>
      </w:pPr>
    </w:p>
    <w:p w14:paraId="69B28162" w14:textId="77777777" w:rsidR="00B71DC6" w:rsidRDefault="00B71DC6">
      <w:pPr>
        <w:jc w:val="center"/>
        <w:rPr>
          <w:sz w:val="28"/>
          <w:szCs w:val="28"/>
        </w:rPr>
      </w:pPr>
    </w:p>
    <w:p w14:paraId="001A8B9C" w14:textId="77777777" w:rsidR="00B71DC6" w:rsidRDefault="00B71DC6">
      <w:pPr>
        <w:jc w:val="center"/>
        <w:rPr>
          <w:sz w:val="28"/>
          <w:szCs w:val="28"/>
        </w:rPr>
      </w:pPr>
    </w:p>
    <w:p w14:paraId="156A8E94" w14:textId="77777777" w:rsidR="00B71DC6" w:rsidRDefault="00B71DC6">
      <w:pPr>
        <w:jc w:val="center"/>
        <w:rPr>
          <w:sz w:val="28"/>
          <w:szCs w:val="28"/>
        </w:rPr>
      </w:pPr>
    </w:p>
    <w:p w14:paraId="33EC925E" w14:textId="77777777" w:rsidR="00B71DC6" w:rsidRDefault="00B71DC6">
      <w:pPr>
        <w:jc w:val="center"/>
        <w:rPr>
          <w:sz w:val="28"/>
          <w:szCs w:val="28"/>
        </w:rPr>
      </w:pPr>
    </w:p>
    <w:p w14:paraId="15B7F6C0" w14:textId="77777777" w:rsidR="00B71DC6" w:rsidRDefault="00B71DC6">
      <w:pPr>
        <w:jc w:val="center"/>
        <w:rPr>
          <w:sz w:val="28"/>
          <w:szCs w:val="28"/>
        </w:rPr>
      </w:pPr>
    </w:p>
    <w:p w14:paraId="4D81DE32" w14:textId="77777777" w:rsidR="00B71DC6" w:rsidRDefault="00B71DC6">
      <w:pPr>
        <w:jc w:val="center"/>
        <w:rPr>
          <w:sz w:val="28"/>
          <w:szCs w:val="28"/>
        </w:rPr>
      </w:pPr>
    </w:p>
    <w:p w14:paraId="0A35F1B8" w14:textId="77777777" w:rsidR="00B71DC6" w:rsidRDefault="00B71DC6">
      <w:pPr>
        <w:jc w:val="center"/>
        <w:rPr>
          <w:sz w:val="28"/>
          <w:szCs w:val="28"/>
        </w:rPr>
      </w:pPr>
    </w:p>
    <w:p w14:paraId="5286D33E" w14:textId="77777777" w:rsidR="00B71DC6" w:rsidRDefault="00B71DC6">
      <w:pPr>
        <w:jc w:val="center"/>
        <w:rPr>
          <w:sz w:val="28"/>
          <w:szCs w:val="28"/>
        </w:rPr>
      </w:pPr>
    </w:p>
    <w:p w14:paraId="1962E298" w14:textId="77777777" w:rsidR="00B71DC6" w:rsidRDefault="00B71DC6">
      <w:pPr>
        <w:jc w:val="center"/>
        <w:rPr>
          <w:sz w:val="28"/>
          <w:szCs w:val="28"/>
        </w:rPr>
      </w:pPr>
    </w:p>
    <w:p w14:paraId="019B985F" w14:textId="77777777" w:rsidR="00B71DC6" w:rsidRDefault="00B71DC6">
      <w:pPr>
        <w:jc w:val="center"/>
        <w:rPr>
          <w:sz w:val="28"/>
          <w:szCs w:val="28"/>
        </w:rPr>
      </w:pPr>
    </w:p>
    <w:p w14:paraId="49311C00" w14:textId="77777777" w:rsidR="00B71DC6" w:rsidRDefault="00B71DC6">
      <w:pPr>
        <w:jc w:val="center"/>
        <w:rPr>
          <w:sz w:val="28"/>
          <w:szCs w:val="28"/>
        </w:rPr>
      </w:pPr>
    </w:p>
    <w:p w14:paraId="7C0BFB46" w14:textId="77777777" w:rsidR="00B71DC6" w:rsidRDefault="00B71DC6">
      <w:pPr>
        <w:jc w:val="center"/>
        <w:rPr>
          <w:sz w:val="28"/>
          <w:szCs w:val="28"/>
        </w:rPr>
      </w:pPr>
    </w:p>
    <w:p w14:paraId="72B39879" w14:textId="77777777" w:rsidR="00B71DC6" w:rsidRDefault="00B71DC6">
      <w:pPr>
        <w:jc w:val="center"/>
        <w:rPr>
          <w:sz w:val="28"/>
          <w:szCs w:val="28"/>
        </w:rPr>
      </w:pPr>
    </w:p>
    <w:p w14:paraId="6EED5776" w14:textId="77777777" w:rsidR="00B71DC6" w:rsidRDefault="00B71DC6">
      <w:pPr>
        <w:jc w:val="center"/>
        <w:rPr>
          <w:sz w:val="28"/>
          <w:szCs w:val="28"/>
        </w:rPr>
      </w:pPr>
    </w:p>
    <w:p w14:paraId="22412D4D" w14:textId="77777777" w:rsidR="00B71DC6" w:rsidRDefault="00B71DC6">
      <w:pPr>
        <w:jc w:val="center"/>
        <w:rPr>
          <w:sz w:val="28"/>
          <w:szCs w:val="28"/>
        </w:rPr>
      </w:pPr>
    </w:p>
    <w:p w14:paraId="397397F3" w14:textId="77777777" w:rsidR="00B71DC6" w:rsidRDefault="00B71DC6">
      <w:pPr>
        <w:jc w:val="center"/>
        <w:rPr>
          <w:sz w:val="28"/>
          <w:szCs w:val="28"/>
        </w:rPr>
      </w:pPr>
    </w:p>
    <w:p w14:paraId="229908DD" w14:textId="77777777" w:rsidR="00B71DC6" w:rsidRDefault="00B71DC6">
      <w:pPr>
        <w:jc w:val="center"/>
        <w:rPr>
          <w:sz w:val="28"/>
          <w:szCs w:val="28"/>
        </w:rPr>
      </w:pPr>
    </w:p>
    <w:p w14:paraId="63F5D9FA" w14:textId="77777777" w:rsidR="00B71DC6" w:rsidRDefault="00B71DC6">
      <w:pPr>
        <w:jc w:val="center"/>
        <w:rPr>
          <w:sz w:val="28"/>
          <w:szCs w:val="28"/>
        </w:rPr>
      </w:pPr>
    </w:p>
    <w:p w14:paraId="69B847E6" w14:textId="77777777" w:rsidR="00B71DC6" w:rsidRDefault="00B71DC6">
      <w:pPr>
        <w:jc w:val="center"/>
        <w:rPr>
          <w:sz w:val="28"/>
          <w:szCs w:val="28"/>
        </w:rPr>
      </w:pPr>
    </w:p>
    <w:p w14:paraId="5DAB3AF7" w14:textId="77777777" w:rsidR="00B71DC6" w:rsidRDefault="00B71DC6">
      <w:pPr>
        <w:jc w:val="center"/>
        <w:rPr>
          <w:sz w:val="28"/>
          <w:szCs w:val="28"/>
        </w:rPr>
      </w:pPr>
    </w:p>
    <w:p w14:paraId="0D01EB9A" w14:textId="77777777" w:rsidR="00B71DC6" w:rsidRDefault="00B71DC6">
      <w:pPr>
        <w:jc w:val="center"/>
        <w:rPr>
          <w:sz w:val="28"/>
          <w:szCs w:val="28"/>
        </w:rPr>
      </w:pPr>
    </w:p>
    <w:p w14:paraId="1DB82C91" w14:textId="77777777" w:rsidR="00B71DC6" w:rsidRDefault="00B71DC6">
      <w:pPr>
        <w:jc w:val="center"/>
        <w:rPr>
          <w:sz w:val="28"/>
          <w:szCs w:val="28"/>
        </w:rPr>
      </w:pPr>
    </w:p>
    <w:p w14:paraId="3D92844D" w14:textId="77777777" w:rsidR="00B71DC6" w:rsidRDefault="00B71DC6">
      <w:pPr>
        <w:jc w:val="center"/>
        <w:rPr>
          <w:sz w:val="28"/>
          <w:szCs w:val="28"/>
        </w:rPr>
      </w:pPr>
    </w:p>
    <w:p w14:paraId="38EA5EB5" w14:textId="77777777" w:rsidR="00B71DC6" w:rsidRDefault="00B71DC6">
      <w:pPr>
        <w:jc w:val="center"/>
        <w:rPr>
          <w:sz w:val="28"/>
          <w:szCs w:val="28"/>
        </w:rPr>
      </w:pPr>
    </w:p>
    <w:p w14:paraId="12400C57" w14:textId="77777777" w:rsidR="00B71DC6" w:rsidRDefault="00B71DC6">
      <w:pPr>
        <w:jc w:val="center"/>
        <w:rPr>
          <w:sz w:val="28"/>
          <w:szCs w:val="28"/>
        </w:rPr>
      </w:pPr>
    </w:p>
    <w:p w14:paraId="3E261D21" w14:textId="77777777" w:rsidR="00B71DC6" w:rsidRDefault="00B71DC6">
      <w:pPr>
        <w:jc w:val="center"/>
        <w:rPr>
          <w:sz w:val="28"/>
          <w:szCs w:val="28"/>
        </w:rPr>
      </w:pPr>
    </w:p>
    <w:p w14:paraId="57384551" w14:textId="77777777"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14:paraId="24C81576" w14:textId="77777777" w:rsidR="005303E5" w:rsidRPr="000258D4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0258D4">
        <w:t xml:space="preserve"> </w:t>
      </w:r>
      <w:r w:rsidR="000258D4" w:rsidRPr="000258D4">
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</w:r>
    </w:p>
    <w:p w14:paraId="2AEC0BF6" w14:textId="77777777" w:rsidR="005303E5" w:rsidRDefault="005303E5">
      <w:pPr>
        <w:jc w:val="center"/>
        <w:rPr>
          <w:sz w:val="28"/>
          <w:szCs w:val="28"/>
        </w:rPr>
      </w:pPr>
    </w:p>
    <w:p w14:paraId="3C93A9C5" w14:textId="77777777"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2. </w:t>
      </w:r>
      <w:r w:rsidR="005303E5" w:rsidRPr="00826B1F">
        <w:rPr>
          <w:b/>
          <w:sz w:val="26"/>
          <w:szCs w:val="26"/>
        </w:rPr>
        <w:t>Сведения о региональных проектах.</w:t>
      </w:r>
    </w:p>
    <w:p w14:paraId="07E4B666" w14:textId="77777777"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14:paraId="6C3613A2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14:paraId="719C30F9" w14:textId="77777777"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14:paraId="100FBBDE" w14:textId="77777777"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3. </w:t>
      </w:r>
      <w:r w:rsidR="005303E5" w:rsidRPr="00826B1F">
        <w:rPr>
          <w:b/>
          <w:sz w:val="26"/>
          <w:szCs w:val="26"/>
        </w:rPr>
        <w:t>Сведения о ведомственных проектах.</w:t>
      </w:r>
    </w:p>
    <w:p w14:paraId="46A6ED6B" w14:textId="77777777"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14:paraId="0CEEFD70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14:paraId="477D63D0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306B1042" w14:textId="77777777" w:rsidR="005303E5" w:rsidRPr="00864305" w:rsidRDefault="000258D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26B1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14:paraId="165B8AD2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50E961C5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14:paraId="2458A759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226A84" w:rsidRPr="00864305">
        <w:rPr>
          <w:b/>
          <w:sz w:val="26"/>
          <w:szCs w:val="26"/>
        </w:rPr>
        <w:t>Капитальный ремонт, ремонт и содержание автомобильных дорог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14:paraId="7818C092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p w14:paraId="68A08691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14:paraId="7157474F" w14:textId="77777777"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14:paraId="0EBE74E6" w14:textId="77777777" w:rsidTr="00226A84">
        <w:tc>
          <w:tcPr>
            <w:tcW w:w="2943" w:type="dxa"/>
          </w:tcPr>
          <w:p w14:paraId="3C578B59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0589B3AC" w14:textId="77777777" w:rsidR="005303E5" w:rsidRPr="00226A84" w:rsidRDefault="005303E5" w:rsidP="00331196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331196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14:paraId="34697FC3" w14:textId="77777777" w:rsidTr="00226A84">
        <w:tc>
          <w:tcPr>
            <w:tcW w:w="2943" w:type="dxa"/>
          </w:tcPr>
          <w:p w14:paraId="3B9763DC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39DED3A0" w14:textId="77777777"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Pr="00226A84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14:paraId="4E571F20" w14:textId="77777777" w:rsidR="005303E5" w:rsidRPr="00FF3EB6" w:rsidRDefault="005303E5" w:rsidP="005303E5">
      <w:pPr>
        <w:jc w:val="center"/>
        <w:rPr>
          <w:b/>
          <w:sz w:val="18"/>
          <w:szCs w:val="18"/>
        </w:rPr>
      </w:pPr>
    </w:p>
    <w:p w14:paraId="7F51ECCE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14:paraId="04F6A768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14:paraId="2439F4D4" w14:textId="77777777" w:rsidTr="000F4B80">
        <w:trPr>
          <w:trHeight w:val="276"/>
        </w:trPr>
        <w:tc>
          <w:tcPr>
            <w:tcW w:w="560" w:type="dxa"/>
            <w:vMerge w:val="restart"/>
          </w:tcPr>
          <w:p w14:paraId="0580EAF8" w14:textId="77777777"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14:paraId="3DC2E9AF" w14:textId="77777777"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14:paraId="798BC440" w14:textId="77777777" w:rsidR="000F4B80" w:rsidRPr="00C80BDF" w:rsidRDefault="000F4B80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1F4B7C0" w14:textId="77777777" w:rsidR="000F4B80" w:rsidRPr="00C80BDF" w:rsidRDefault="000F4B80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14:paraId="23BB939C" w14:textId="77777777" w:rsidTr="000F4B80">
        <w:tc>
          <w:tcPr>
            <w:tcW w:w="560" w:type="dxa"/>
            <w:vMerge/>
          </w:tcPr>
          <w:p w14:paraId="5E7225B5" w14:textId="77777777"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14:paraId="5C1D868A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14:paraId="73BF4AA6" w14:textId="77777777"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14:paraId="0C9FBF70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677FEC59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319B092B" w14:textId="77777777"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14:paraId="221AA73A" w14:textId="77777777" w:rsidTr="000F4B80">
        <w:tc>
          <w:tcPr>
            <w:tcW w:w="560" w:type="dxa"/>
          </w:tcPr>
          <w:p w14:paraId="6E1A8B1B" w14:textId="77777777"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14:paraId="0B5776EF" w14:textId="77777777"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14:paraId="357A667F" w14:textId="77777777"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14:paraId="33BAEE67" w14:textId="77777777"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2558BE36" w14:textId="77777777"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5885DA75" w14:textId="77777777"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14:paraId="07F4909F" w14:textId="77777777" w:rsidTr="000F4B80">
        <w:tc>
          <w:tcPr>
            <w:tcW w:w="560" w:type="dxa"/>
          </w:tcPr>
          <w:p w14:paraId="738E250C" w14:textId="77777777" w:rsidR="000F4B80" w:rsidRPr="00C80BDF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2F303A6B" w14:textId="77777777" w:rsidR="000F4B80" w:rsidRPr="00C80BDF" w:rsidRDefault="000F4B80" w:rsidP="00B13232">
            <w:pPr>
              <w:jc w:val="both"/>
            </w:pPr>
            <w:r w:rsidRPr="00C80BDF">
              <w:rPr>
                <w:szCs w:val="26"/>
              </w:rPr>
              <w:t>Д</w:t>
            </w:r>
            <w:r w:rsidRPr="00C80BDF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пунктов, в отношении которых произведен ремонт к общей протяженности автомобильных дорог общего пользования местного </w:t>
            </w:r>
            <w:r w:rsidRPr="00C80BDF">
              <w:rPr>
                <w:rFonts w:cs="Courier New"/>
                <w:szCs w:val="26"/>
              </w:rPr>
              <w:lastRenderedPageBreak/>
              <w:t>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 муниципального образования</w:t>
            </w:r>
          </w:p>
        </w:tc>
        <w:tc>
          <w:tcPr>
            <w:tcW w:w="1418" w:type="dxa"/>
            <w:vAlign w:val="center"/>
          </w:tcPr>
          <w:p w14:paraId="683DD47D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lastRenderedPageBreak/>
              <w:t>30</w:t>
            </w:r>
          </w:p>
        </w:tc>
        <w:tc>
          <w:tcPr>
            <w:tcW w:w="1276" w:type="dxa"/>
            <w:vAlign w:val="center"/>
          </w:tcPr>
          <w:p w14:paraId="270DB367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5" w:type="dxa"/>
            <w:vAlign w:val="center"/>
          </w:tcPr>
          <w:p w14:paraId="53A830C9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6" w:type="dxa"/>
            <w:vAlign w:val="center"/>
          </w:tcPr>
          <w:p w14:paraId="76647BF6" w14:textId="77777777"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</w:tr>
    </w:tbl>
    <w:p w14:paraId="4C5CC7CD" w14:textId="77777777"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1C3C3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69EB7A" w14:textId="77777777" w:rsidR="000F4B80" w:rsidRPr="00864305" w:rsidRDefault="00826B1F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5</w:t>
      </w:r>
      <w:r w:rsidR="000258D4"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14:paraId="607B5F4A" w14:textId="77777777" w:rsidR="000F4B80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14:paraId="0563D2C5" w14:textId="77777777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14:paraId="78038E05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3B6C447C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14:paraId="438C2DD3" w14:textId="77777777"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73C6DD41" w14:textId="77777777"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2F22EC24" w14:textId="77777777"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14:paraId="69C9FFB6" w14:textId="77777777"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14:paraId="45C54F1E" w14:textId="77777777" w:rsidTr="00F54FD5">
        <w:tc>
          <w:tcPr>
            <w:tcW w:w="675" w:type="dxa"/>
            <w:vMerge/>
          </w:tcPr>
          <w:p w14:paraId="61998763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14:paraId="59EBC72A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14:paraId="45448D2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14:paraId="71E88E93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1B2831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14:paraId="385B82D6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14:paraId="29B72D27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14:paraId="734C00BD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14:paraId="6A58F89C" w14:textId="77777777" w:rsidTr="00F54FD5">
        <w:tc>
          <w:tcPr>
            <w:tcW w:w="675" w:type="dxa"/>
          </w:tcPr>
          <w:p w14:paraId="3D790080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6614F6B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D4A41A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34C61FE1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FC1BDA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6956B03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D372689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67CE2471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258D4" w:rsidRPr="00C74F11" w14:paraId="5AB39727" w14:textId="77777777" w:rsidTr="000258D4">
        <w:trPr>
          <w:trHeight w:val="659"/>
        </w:trPr>
        <w:tc>
          <w:tcPr>
            <w:tcW w:w="675" w:type="dxa"/>
          </w:tcPr>
          <w:p w14:paraId="724678A6" w14:textId="77777777"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14:paraId="148F5B70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"Капитальный ремонт, ремонт и содержание автомобильн</w:t>
            </w:r>
            <w:r>
              <w:t>ых дорог на территории Вязьма-</w:t>
            </w:r>
            <w:r w:rsidRPr="006905B3">
              <w:t>Брянского сельского поселения Вяземского района Смоленской области"</w:t>
            </w:r>
          </w:p>
        </w:tc>
      </w:tr>
      <w:tr w:rsidR="000258D4" w:rsidRPr="00C74F11" w14:paraId="36B0A4BB" w14:textId="77777777" w:rsidTr="000258D4">
        <w:trPr>
          <w:trHeight w:val="691"/>
        </w:trPr>
        <w:tc>
          <w:tcPr>
            <w:tcW w:w="675" w:type="dxa"/>
          </w:tcPr>
          <w:p w14:paraId="36BA873D" w14:textId="77777777"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536" w:type="dxa"/>
          </w:tcPr>
          <w:p w14:paraId="2CE3015C" w14:textId="77777777" w:rsidR="000258D4" w:rsidRPr="00F54FD5" w:rsidRDefault="000258D4" w:rsidP="005217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5B3">
              <w:t>Расходы на содержание дорог за счет бюджета поселения</w:t>
            </w:r>
          </w:p>
        </w:tc>
        <w:tc>
          <w:tcPr>
            <w:tcW w:w="2694" w:type="dxa"/>
          </w:tcPr>
          <w:p w14:paraId="1BB7E3DE" w14:textId="77777777" w:rsidR="000258D4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78AD6D06" w14:textId="77777777" w:rsidR="000258D4" w:rsidRPr="00F54FD5" w:rsidRDefault="000258D4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303C73EB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7 316,2</w:t>
            </w:r>
          </w:p>
        </w:tc>
        <w:tc>
          <w:tcPr>
            <w:tcW w:w="1276" w:type="dxa"/>
            <w:vAlign w:val="center"/>
          </w:tcPr>
          <w:p w14:paraId="1A37D836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2 891,2</w:t>
            </w:r>
          </w:p>
        </w:tc>
        <w:tc>
          <w:tcPr>
            <w:tcW w:w="1134" w:type="dxa"/>
            <w:vAlign w:val="center"/>
          </w:tcPr>
          <w:p w14:paraId="6B6E6149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2 325,0</w:t>
            </w:r>
          </w:p>
        </w:tc>
        <w:tc>
          <w:tcPr>
            <w:tcW w:w="1134" w:type="dxa"/>
            <w:vAlign w:val="center"/>
          </w:tcPr>
          <w:p w14:paraId="04972D47" w14:textId="77777777"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2 100,0</w:t>
            </w:r>
          </w:p>
        </w:tc>
      </w:tr>
      <w:tr w:rsidR="0015336E" w:rsidRPr="00C74F11" w14:paraId="632C3485" w14:textId="77777777" w:rsidTr="000258D4">
        <w:trPr>
          <w:trHeight w:val="416"/>
        </w:trPr>
        <w:tc>
          <w:tcPr>
            <w:tcW w:w="675" w:type="dxa"/>
          </w:tcPr>
          <w:p w14:paraId="31AC6CA8" w14:textId="77777777" w:rsidR="0015336E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536" w:type="dxa"/>
            <w:vAlign w:val="center"/>
          </w:tcPr>
          <w:p w14:paraId="3ED130E3" w14:textId="77777777" w:rsidR="0015336E" w:rsidRPr="00F54FD5" w:rsidRDefault="000258D4" w:rsidP="00B13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 остановочных пунктов, а </w:t>
            </w:r>
            <w:proofErr w:type="gramStart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6905B3">
              <w:rPr>
                <w:rFonts w:ascii="Times New Roman" w:hAnsi="Times New Roman" w:cs="Times New Roman"/>
                <w:sz w:val="24"/>
                <w:szCs w:val="24"/>
              </w:rPr>
              <w:t xml:space="preserve"> прочие аналогичные мероприятия) за счет средств дорожного фонда</w:t>
            </w:r>
          </w:p>
        </w:tc>
        <w:tc>
          <w:tcPr>
            <w:tcW w:w="2694" w:type="dxa"/>
            <w:vAlign w:val="center"/>
          </w:tcPr>
          <w:p w14:paraId="7A4D55B8" w14:textId="77777777" w:rsidR="0015336E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03DE6B35" w14:textId="77777777" w:rsidR="0015336E" w:rsidRPr="00F54FD5" w:rsidRDefault="0015336E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06C3915F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2 690,5</w:t>
            </w:r>
          </w:p>
        </w:tc>
        <w:tc>
          <w:tcPr>
            <w:tcW w:w="1276" w:type="dxa"/>
            <w:vAlign w:val="center"/>
          </w:tcPr>
          <w:p w14:paraId="17AC9712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881,1</w:t>
            </w:r>
          </w:p>
        </w:tc>
        <w:tc>
          <w:tcPr>
            <w:tcW w:w="1134" w:type="dxa"/>
            <w:vAlign w:val="center"/>
          </w:tcPr>
          <w:p w14:paraId="532C51CC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904,9</w:t>
            </w:r>
          </w:p>
        </w:tc>
        <w:tc>
          <w:tcPr>
            <w:tcW w:w="1134" w:type="dxa"/>
            <w:vAlign w:val="center"/>
          </w:tcPr>
          <w:p w14:paraId="664AEB27" w14:textId="77777777"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904,5</w:t>
            </w:r>
          </w:p>
        </w:tc>
      </w:tr>
      <w:tr w:rsidR="000258D4" w:rsidRPr="00C74F11" w14:paraId="421AF321" w14:textId="77777777" w:rsidTr="0035013B">
        <w:trPr>
          <w:trHeight w:val="416"/>
        </w:trPr>
        <w:tc>
          <w:tcPr>
            <w:tcW w:w="5211" w:type="dxa"/>
            <w:gridSpan w:val="2"/>
          </w:tcPr>
          <w:p w14:paraId="31E7CE19" w14:textId="77777777" w:rsidR="000258D4" w:rsidRPr="0059226E" w:rsidRDefault="000258D4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14:paraId="24DA719F" w14:textId="77777777" w:rsidR="000258D4" w:rsidRPr="0059226E" w:rsidRDefault="000258D4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5A0C0" w14:textId="77777777" w:rsidR="000258D4" w:rsidRPr="0059226E" w:rsidRDefault="000258D4" w:rsidP="00F54FD5">
            <w:pPr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934C43B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14:paraId="28590D96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14:paraId="7B6AFA85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14:paraId="5219C803" w14:textId="77777777"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14:paraId="652A4FC7" w14:textId="77777777" w:rsidTr="00D0319F">
        <w:trPr>
          <w:trHeight w:val="416"/>
        </w:trPr>
        <w:tc>
          <w:tcPr>
            <w:tcW w:w="9889" w:type="dxa"/>
            <w:gridSpan w:val="4"/>
          </w:tcPr>
          <w:p w14:paraId="1EEE233D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14:paraId="30CAA45E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14:paraId="69106F61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14:paraId="368DD626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14:paraId="7A5D3795" w14:textId="77777777"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14:paraId="79BC056B" w14:textId="77777777" w:rsidTr="00640D6E">
        <w:trPr>
          <w:trHeight w:val="416"/>
        </w:trPr>
        <w:tc>
          <w:tcPr>
            <w:tcW w:w="9889" w:type="dxa"/>
            <w:gridSpan w:val="4"/>
          </w:tcPr>
          <w:p w14:paraId="234380DA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FB2F2D3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F1A7B5E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5FBA295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51991B60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58D4" w:rsidRPr="00C74F11" w14:paraId="6D3A7EE1" w14:textId="77777777" w:rsidTr="00E02D7B">
        <w:trPr>
          <w:trHeight w:val="416"/>
        </w:trPr>
        <w:tc>
          <w:tcPr>
            <w:tcW w:w="9889" w:type="dxa"/>
            <w:gridSpan w:val="4"/>
          </w:tcPr>
          <w:p w14:paraId="3D28C804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08E1BE4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46D0DCE2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55B6A8E3" w14:textId="77777777"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5B79DDB0" w14:textId="77777777"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0258D4" w:rsidRPr="00C74F11" w14:paraId="76857496" w14:textId="77777777" w:rsidTr="00227075">
        <w:trPr>
          <w:trHeight w:val="416"/>
        </w:trPr>
        <w:tc>
          <w:tcPr>
            <w:tcW w:w="9889" w:type="dxa"/>
            <w:gridSpan w:val="4"/>
          </w:tcPr>
          <w:p w14:paraId="782264B0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A7DA3F4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14:paraId="2107B6C3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14:paraId="3FFB18A1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14:paraId="1EEC9E66" w14:textId="77777777"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14:paraId="18063453" w14:textId="77777777" w:rsidTr="001E39B5">
        <w:trPr>
          <w:trHeight w:val="416"/>
        </w:trPr>
        <w:tc>
          <w:tcPr>
            <w:tcW w:w="9889" w:type="dxa"/>
            <w:gridSpan w:val="4"/>
          </w:tcPr>
          <w:p w14:paraId="78D68DE8" w14:textId="77777777"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5A0F0161" w14:textId="77777777"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0CB4C912" w14:textId="77777777"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0E92816C" w14:textId="77777777"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57BC375" w14:textId="77777777"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14:paraId="41121F4E" w14:textId="77777777" w:rsidR="009D2145" w:rsidRDefault="009D2145">
      <w:pPr>
        <w:jc w:val="center"/>
        <w:rPr>
          <w:sz w:val="28"/>
          <w:szCs w:val="28"/>
        </w:rPr>
      </w:pPr>
    </w:p>
    <w:p w14:paraId="6F47D44A" w14:textId="77777777" w:rsidR="009D2145" w:rsidRDefault="009D2145">
      <w:pPr>
        <w:jc w:val="center"/>
        <w:rPr>
          <w:sz w:val="28"/>
          <w:szCs w:val="28"/>
        </w:rPr>
        <w:sectPr w:rsidR="009D2145" w:rsidSect="001C3C32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14:paraId="605717FA" w14:textId="77777777" w:rsidTr="00627D3B">
        <w:tc>
          <w:tcPr>
            <w:tcW w:w="14804" w:type="dxa"/>
            <w:vAlign w:val="center"/>
          </w:tcPr>
          <w:p w14:paraId="31A81CBC" w14:textId="77777777"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14:paraId="196329E5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14:paraId="0C4B089E" w14:textId="77777777"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5964162" w14:textId="77777777"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      </w:r>
          </w:p>
        </w:tc>
      </w:tr>
    </w:tbl>
    <w:p w14:paraId="083FC7B0" w14:textId="77777777"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14:paraId="29CF7467" w14:textId="77777777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3B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CA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9BC" w14:textId="77777777"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6AD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B8C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56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14:paraId="6DE9191D" w14:textId="77777777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A4E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F5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95A" w14:textId="77777777"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A9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74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3A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6A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AC3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B3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D0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14:paraId="1DA0CF17" w14:textId="77777777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340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F8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672" w14:textId="77777777"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5C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98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973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CFD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FD4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88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18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14:paraId="6CA1541F" w14:textId="77777777" w:rsidTr="00627D3B">
        <w:trPr>
          <w:trHeight w:val="1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DA9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119" w14:textId="77777777"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"Капитальный ремонт, ремонт и содержание автомобильных дорог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AB7" w14:textId="77777777"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proofErr w:type="spellStart"/>
            <w:r w:rsidRPr="00627D3B">
              <w:t>Шайторова</w:t>
            </w:r>
            <w:proofErr w:type="spellEnd"/>
            <w:r w:rsidRPr="00627D3B">
              <w:t xml:space="preserve">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820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6853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601" w14:textId="77777777" w:rsidR="0076477E" w:rsidRPr="00627D3B" w:rsidRDefault="009C0C44" w:rsidP="009C0C44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3A3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1 752,3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4CC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51F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9607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14:paraId="6BF79FF4" w14:textId="77777777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157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59F" w14:textId="77777777" w:rsidR="0076477E" w:rsidRPr="00DF2E21" w:rsidRDefault="00342F05" w:rsidP="00B13232">
            <w:pPr>
              <w:autoSpaceDE w:val="0"/>
              <w:autoSpaceDN w:val="0"/>
              <w:adjustRightInd w:val="0"/>
              <w:jc w:val="both"/>
            </w:pPr>
            <w:r w:rsidRPr="00DF2E21">
              <w:rPr>
                <w:szCs w:val="26"/>
              </w:rPr>
              <w:t>Д</w:t>
            </w:r>
            <w:r w:rsidRPr="00DF2E21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границах населенных пунктов, в отношении которых произведен</w:t>
            </w:r>
            <w:r w:rsidRPr="00342F05">
              <w:rPr>
                <w:rFonts w:cs="Courier New"/>
                <w:color w:val="FF0000"/>
                <w:szCs w:val="26"/>
              </w:rPr>
              <w:t xml:space="preserve"> </w:t>
            </w:r>
            <w:r w:rsidRPr="00DF2E21">
              <w:rPr>
                <w:rFonts w:cs="Courier New"/>
                <w:szCs w:val="26"/>
              </w:rPr>
              <w:lastRenderedPageBreak/>
              <w:t>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563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B85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53D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BD1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15C8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5FDD" w14:textId="77777777"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B1" w14:textId="77777777"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F3C" w14:textId="77777777"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</w:tr>
    </w:tbl>
    <w:p w14:paraId="15C047B5" w14:textId="77777777" w:rsidR="009D2145" w:rsidRDefault="009D2145">
      <w:pPr>
        <w:jc w:val="center"/>
        <w:rPr>
          <w:sz w:val="28"/>
          <w:szCs w:val="28"/>
        </w:rPr>
        <w:sectPr w:rsidR="009D2145" w:rsidSect="001C3C32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C8BAC2B" w14:textId="77777777"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1C3C32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B4DEE" w14:textId="77777777" w:rsidR="001C3C32" w:rsidRDefault="001C3C32" w:rsidP="00147B4F">
      <w:r>
        <w:separator/>
      </w:r>
    </w:p>
  </w:endnote>
  <w:endnote w:type="continuationSeparator" w:id="0">
    <w:p w14:paraId="52252C55" w14:textId="77777777" w:rsidR="001C3C32" w:rsidRDefault="001C3C32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56CA1" w14:textId="77777777" w:rsidR="001C3C32" w:rsidRDefault="001C3C32" w:rsidP="00147B4F">
      <w:r>
        <w:separator/>
      </w:r>
    </w:p>
  </w:footnote>
  <w:footnote w:type="continuationSeparator" w:id="0">
    <w:p w14:paraId="24E1961D" w14:textId="77777777" w:rsidR="001C3C32" w:rsidRDefault="001C3C32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3795967"/>
      <w:docPartObj>
        <w:docPartGallery w:val="Page Numbers (Top of Page)"/>
        <w:docPartUnique/>
      </w:docPartObj>
    </w:sdtPr>
    <w:sdtContent>
      <w:p w14:paraId="00FCB11D" w14:textId="77777777"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DD">
          <w:rPr>
            <w:noProof/>
          </w:rPr>
          <w:t>2</w:t>
        </w:r>
        <w:r>
          <w:fldChar w:fldCharType="end"/>
        </w:r>
      </w:p>
    </w:sdtContent>
  </w:sdt>
  <w:p w14:paraId="79235809" w14:textId="77777777"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1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007325"/>
    <w:rsid w:val="000135BE"/>
    <w:rsid w:val="000258D4"/>
    <w:rsid w:val="000320E7"/>
    <w:rsid w:val="0004024A"/>
    <w:rsid w:val="000541CE"/>
    <w:rsid w:val="000575E9"/>
    <w:rsid w:val="00074D2C"/>
    <w:rsid w:val="000752A1"/>
    <w:rsid w:val="00086EB2"/>
    <w:rsid w:val="000B4A8E"/>
    <w:rsid w:val="000B6DCD"/>
    <w:rsid w:val="000F4B80"/>
    <w:rsid w:val="001362A8"/>
    <w:rsid w:val="00147B4F"/>
    <w:rsid w:val="0015336E"/>
    <w:rsid w:val="00180CF5"/>
    <w:rsid w:val="001A6C84"/>
    <w:rsid w:val="001B07F5"/>
    <w:rsid w:val="001B3DC9"/>
    <w:rsid w:val="001C372E"/>
    <w:rsid w:val="001C3C32"/>
    <w:rsid w:val="001E207D"/>
    <w:rsid w:val="001F2C1B"/>
    <w:rsid w:val="00210632"/>
    <w:rsid w:val="00212C71"/>
    <w:rsid w:val="00213CB9"/>
    <w:rsid w:val="002141F8"/>
    <w:rsid w:val="00226A84"/>
    <w:rsid w:val="00226AA3"/>
    <w:rsid w:val="00255AFD"/>
    <w:rsid w:val="0025765F"/>
    <w:rsid w:val="00261462"/>
    <w:rsid w:val="002856F2"/>
    <w:rsid w:val="00294C15"/>
    <w:rsid w:val="0029574C"/>
    <w:rsid w:val="002A1557"/>
    <w:rsid w:val="002A4214"/>
    <w:rsid w:val="002B55FE"/>
    <w:rsid w:val="002B5ACA"/>
    <w:rsid w:val="002C7BD2"/>
    <w:rsid w:val="002D03C7"/>
    <w:rsid w:val="002F7109"/>
    <w:rsid w:val="00331196"/>
    <w:rsid w:val="00336435"/>
    <w:rsid w:val="00342F05"/>
    <w:rsid w:val="003500A3"/>
    <w:rsid w:val="003500E6"/>
    <w:rsid w:val="003617E6"/>
    <w:rsid w:val="00364338"/>
    <w:rsid w:val="003711AD"/>
    <w:rsid w:val="003878AA"/>
    <w:rsid w:val="003906E5"/>
    <w:rsid w:val="003966A4"/>
    <w:rsid w:val="003B040C"/>
    <w:rsid w:val="003C1402"/>
    <w:rsid w:val="003F433C"/>
    <w:rsid w:val="003F7ADA"/>
    <w:rsid w:val="00406B9F"/>
    <w:rsid w:val="004367E9"/>
    <w:rsid w:val="00456C02"/>
    <w:rsid w:val="00461F2D"/>
    <w:rsid w:val="00462D5B"/>
    <w:rsid w:val="004A3EDD"/>
    <w:rsid w:val="004B11A5"/>
    <w:rsid w:val="004D04B8"/>
    <w:rsid w:val="004D35FE"/>
    <w:rsid w:val="004D490C"/>
    <w:rsid w:val="004E02B9"/>
    <w:rsid w:val="004F056A"/>
    <w:rsid w:val="004F2B63"/>
    <w:rsid w:val="004F52F3"/>
    <w:rsid w:val="004F7EB8"/>
    <w:rsid w:val="00517067"/>
    <w:rsid w:val="0052174D"/>
    <w:rsid w:val="005303E5"/>
    <w:rsid w:val="005404C0"/>
    <w:rsid w:val="00544523"/>
    <w:rsid w:val="00562564"/>
    <w:rsid w:val="00564BFE"/>
    <w:rsid w:val="0056526A"/>
    <w:rsid w:val="00576367"/>
    <w:rsid w:val="005846EF"/>
    <w:rsid w:val="0059143C"/>
    <w:rsid w:val="0059226E"/>
    <w:rsid w:val="005B573C"/>
    <w:rsid w:val="005C7466"/>
    <w:rsid w:val="005E73C9"/>
    <w:rsid w:val="005F4D29"/>
    <w:rsid w:val="00627D3B"/>
    <w:rsid w:val="00647F02"/>
    <w:rsid w:val="00655C23"/>
    <w:rsid w:val="00675DAA"/>
    <w:rsid w:val="00676760"/>
    <w:rsid w:val="006905B3"/>
    <w:rsid w:val="006969C3"/>
    <w:rsid w:val="006D763F"/>
    <w:rsid w:val="006E282A"/>
    <w:rsid w:val="0071546A"/>
    <w:rsid w:val="007200A4"/>
    <w:rsid w:val="007212C5"/>
    <w:rsid w:val="00726C13"/>
    <w:rsid w:val="007273E8"/>
    <w:rsid w:val="00743D67"/>
    <w:rsid w:val="0076477E"/>
    <w:rsid w:val="00771CC8"/>
    <w:rsid w:val="007C11E7"/>
    <w:rsid w:val="007C47CC"/>
    <w:rsid w:val="007C4C22"/>
    <w:rsid w:val="007E472E"/>
    <w:rsid w:val="007E7CAD"/>
    <w:rsid w:val="007F2517"/>
    <w:rsid w:val="008253D2"/>
    <w:rsid w:val="00826B1F"/>
    <w:rsid w:val="00843FBF"/>
    <w:rsid w:val="008449C3"/>
    <w:rsid w:val="008451FD"/>
    <w:rsid w:val="00846F37"/>
    <w:rsid w:val="00864305"/>
    <w:rsid w:val="008951CA"/>
    <w:rsid w:val="008954EE"/>
    <w:rsid w:val="008A7FE0"/>
    <w:rsid w:val="008D7FD4"/>
    <w:rsid w:val="008E22A8"/>
    <w:rsid w:val="008E41A1"/>
    <w:rsid w:val="008E674D"/>
    <w:rsid w:val="008F4609"/>
    <w:rsid w:val="00970EFE"/>
    <w:rsid w:val="00987E73"/>
    <w:rsid w:val="0099584C"/>
    <w:rsid w:val="009B7422"/>
    <w:rsid w:val="009C0C44"/>
    <w:rsid w:val="009C5A11"/>
    <w:rsid w:val="009D2145"/>
    <w:rsid w:val="009F690C"/>
    <w:rsid w:val="00A00E6D"/>
    <w:rsid w:val="00A10BF1"/>
    <w:rsid w:val="00A140BA"/>
    <w:rsid w:val="00A304DA"/>
    <w:rsid w:val="00A320AC"/>
    <w:rsid w:val="00A33334"/>
    <w:rsid w:val="00A805FC"/>
    <w:rsid w:val="00A93BE9"/>
    <w:rsid w:val="00AB62EB"/>
    <w:rsid w:val="00AC6C1D"/>
    <w:rsid w:val="00AD3F97"/>
    <w:rsid w:val="00B04C39"/>
    <w:rsid w:val="00B13232"/>
    <w:rsid w:val="00B3574E"/>
    <w:rsid w:val="00B4025F"/>
    <w:rsid w:val="00B50931"/>
    <w:rsid w:val="00B618B8"/>
    <w:rsid w:val="00B71183"/>
    <w:rsid w:val="00B71DC6"/>
    <w:rsid w:val="00B82777"/>
    <w:rsid w:val="00B82D7C"/>
    <w:rsid w:val="00B866E9"/>
    <w:rsid w:val="00B95B85"/>
    <w:rsid w:val="00BA0220"/>
    <w:rsid w:val="00BB3411"/>
    <w:rsid w:val="00BB43CA"/>
    <w:rsid w:val="00BB7D7D"/>
    <w:rsid w:val="00BD70C4"/>
    <w:rsid w:val="00BE001F"/>
    <w:rsid w:val="00BE0ADF"/>
    <w:rsid w:val="00BE40C0"/>
    <w:rsid w:val="00C0332F"/>
    <w:rsid w:val="00C0567A"/>
    <w:rsid w:val="00C16957"/>
    <w:rsid w:val="00C34E55"/>
    <w:rsid w:val="00C52175"/>
    <w:rsid w:val="00C5492A"/>
    <w:rsid w:val="00C619CA"/>
    <w:rsid w:val="00C7646D"/>
    <w:rsid w:val="00C86189"/>
    <w:rsid w:val="00C86349"/>
    <w:rsid w:val="00C90EF9"/>
    <w:rsid w:val="00C93452"/>
    <w:rsid w:val="00C97201"/>
    <w:rsid w:val="00CA45FE"/>
    <w:rsid w:val="00CB65D4"/>
    <w:rsid w:val="00CC169C"/>
    <w:rsid w:val="00CC2E5F"/>
    <w:rsid w:val="00CF5FCE"/>
    <w:rsid w:val="00D35E21"/>
    <w:rsid w:val="00D409A8"/>
    <w:rsid w:val="00D62940"/>
    <w:rsid w:val="00D70160"/>
    <w:rsid w:val="00D7135C"/>
    <w:rsid w:val="00D76A00"/>
    <w:rsid w:val="00D97C1C"/>
    <w:rsid w:val="00DA065C"/>
    <w:rsid w:val="00DA61EF"/>
    <w:rsid w:val="00DA6E94"/>
    <w:rsid w:val="00DD0B83"/>
    <w:rsid w:val="00DD6866"/>
    <w:rsid w:val="00DE2114"/>
    <w:rsid w:val="00DF2E21"/>
    <w:rsid w:val="00E01D8C"/>
    <w:rsid w:val="00E143D2"/>
    <w:rsid w:val="00E35593"/>
    <w:rsid w:val="00E370EC"/>
    <w:rsid w:val="00E40C30"/>
    <w:rsid w:val="00E63CD3"/>
    <w:rsid w:val="00E73A50"/>
    <w:rsid w:val="00E75899"/>
    <w:rsid w:val="00E80E13"/>
    <w:rsid w:val="00E87372"/>
    <w:rsid w:val="00E879D9"/>
    <w:rsid w:val="00EB22CD"/>
    <w:rsid w:val="00EB42F2"/>
    <w:rsid w:val="00EE7633"/>
    <w:rsid w:val="00EE7A1A"/>
    <w:rsid w:val="00EF7439"/>
    <w:rsid w:val="00F07EBB"/>
    <w:rsid w:val="00F16CAA"/>
    <w:rsid w:val="00F17DAC"/>
    <w:rsid w:val="00F256B0"/>
    <w:rsid w:val="00F27E65"/>
    <w:rsid w:val="00F43B74"/>
    <w:rsid w:val="00F45824"/>
    <w:rsid w:val="00F50C4D"/>
    <w:rsid w:val="00F54FD5"/>
    <w:rsid w:val="00F773CC"/>
    <w:rsid w:val="00F8132C"/>
    <w:rsid w:val="00F9211D"/>
    <w:rsid w:val="00F969FC"/>
    <w:rsid w:val="00FA0B73"/>
    <w:rsid w:val="00FB2F9D"/>
    <w:rsid w:val="00FB34FE"/>
    <w:rsid w:val="00FB57E9"/>
    <w:rsid w:val="00FC0A1F"/>
    <w:rsid w:val="00FC249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5C68"/>
  <w15:docId w15:val="{5F0C06EC-3F64-4325-965A-FD4471F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8852-813D-4C1C-A08D-C660E638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2022-06-30T09:39:00Z</cp:lastPrinted>
  <dcterms:created xsi:type="dcterms:W3CDTF">2024-04-05T13:53:00Z</dcterms:created>
  <dcterms:modified xsi:type="dcterms:W3CDTF">2024-04-05T13:53:00Z</dcterms:modified>
</cp:coreProperties>
</file>