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Default="003711AD" w:rsidP="003711AD">
      <w:pPr>
        <w:jc w:val="center"/>
      </w:pP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473A9F" w:rsidP="003711AD">
      <w:pPr>
        <w:rPr>
          <w:sz w:val="28"/>
        </w:rPr>
      </w:pPr>
      <w:r>
        <w:rPr>
          <w:sz w:val="28"/>
        </w:rPr>
        <w:t xml:space="preserve">от 28.06.2022 </w:t>
      </w:r>
      <w:r w:rsidR="003711AD">
        <w:rPr>
          <w:sz w:val="28"/>
        </w:rPr>
        <w:t xml:space="preserve">                                    </w:t>
      </w:r>
      <w:r w:rsidR="00D76A00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</w:t>
      </w:r>
      <w:r>
        <w:rPr>
          <w:sz w:val="28"/>
        </w:rPr>
        <w:t>№ 49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>
              <w:rPr>
                <w:sz w:val="28"/>
                <w:szCs w:val="28"/>
              </w:rPr>
              <w:t xml:space="preserve"> </w:t>
            </w:r>
            <w:r w:rsidR="004367E9">
              <w:rPr>
                <w:sz w:val="28"/>
                <w:szCs w:val="28"/>
              </w:rPr>
              <w:t>Смоленской области», утвержденную постановлением Администрации Вязьма – Брянского сельского поселения Вяземского района Смоленской области от 15 ноября 2018 года № 84</w:t>
            </w:r>
          </w:p>
          <w:bookmarkEnd w:id="0"/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</w:t>
      </w:r>
      <w:r w:rsidR="009B74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742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</w:t>
      </w:r>
      <w:r w:rsidR="00D409A8">
        <w:rPr>
          <w:sz w:val="28"/>
          <w:szCs w:val="28"/>
        </w:rPr>
        <w:t>айона Смоленской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области от 15 ноября 2018 года № 84</w:t>
      </w:r>
      <w:r w:rsidR="00A10BF1">
        <w:rPr>
          <w:sz w:val="28"/>
          <w:szCs w:val="28"/>
        </w:rPr>
        <w:t xml:space="preserve"> (в редакции пос</w:t>
      </w:r>
      <w:r w:rsidR="00A320AC">
        <w:rPr>
          <w:sz w:val="28"/>
          <w:szCs w:val="28"/>
        </w:rPr>
        <w:t>тановлений</w:t>
      </w:r>
      <w:r w:rsidR="00A10BF1">
        <w:rPr>
          <w:sz w:val="28"/>
          <w:szCs w:val="28"/>
        </w:rPr>
        <w:t xml:space="preserve"> Администрации Вязьма - Брянского сельского поселения Вяземского района Смоленской области от 23.04.2019 № 22</w:t>
      </w:r>
      <w:r w:rsidR="00A320AC">
        <w:rPr>
          <w:sz w:val="28"/>
          <w:szCs w:val="28"/>
        </w:rPr>
        <w:t>, от 19.06.2019 № 38</w:t>
      </w:r>
      <w:r w:rsidR="004367E9">
        <w:rPr>
          <w:sz w:val="28"/>
          <w:szCs w:val="28"/>
        </w:rPr>
        <w:t xml:space="preserve">, от 18.09.2019 № </w:t>
      </w:r>
      <w:r w:rsidR="004367E9" w:rsidRPr="00E55814">
        <w:rPr>
          <w:sz w:val="28"/>
          <w:szCs w:val="28"/>
        </w:rPr>
        <w:t>55</w:t>
      </w:r>
      <w:r w:rsidR="009B7422">
        <w:rPr>
          <w:sz w:val="28"/>
          <w:szCs w:val="28"/>
        </w:rPr>
        <w:t>, от 19.05.2020 № 27</w:t>
      </w:r>
      <w:r w:rsidR="00C619CA">
        <w:rPr>
          <w:sz w:val="28"/>
          <w:szCs w:val="28"/>
        </w:rPr>
        <w:t>, от 12.11.2020 № 62</w:t>
      </w:r>
      <w:r w:rsidR="00A10BF1">
        <w:rPr>
          <w:sz w:val="28"/>
          <w:szCs w:val="28"/>
        </w:rPr>
        <w:t>)</w:t>
      </w:r>
      <w:r w:rsidR="004367E9">
        <w:rPr>
          <w:sz w:val="28"/>
          <w:szCs w:val="28"/>
        </w:rPr>
        <w:t>, следующие изменения</w:t>
      </w:r>
      <w:r w:rsidR="00D409A8">
        <w:rPr>
          <w:sz w:val="28"/>
          <w:szCs w:val="28"/>
        </w:rPr>
        <w:t>:</w:t>
      </w:r>
    </w:p>
    <w:p w:rsidR="00562564" w:rsidRDefault="00562564" w:rsidP="00FC0A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11AD" w:rsidRPr="00FC0A1F">
        <w:rPr>
          <w:sz w:val="28"/>
          <w:szCs w:val="28"/>
        </w:rPr>
        <w:t>1.1. В паспорте программы</w:t>
      </w:r>
      <w:r>
        <w:rPr>
          <w:sz w:val="28"/>
          <w:szCs w:val="28"/>
        </w:rPr>
        <w:t>:</w:t>
      </w:r>
    </w:p>
    <w:p w:rsidR="006969C3" w:rsidRDefault="006969C3" w:rsidP="006969C3">
      <w:pPr>
        <w:rPr>
          <w:sz w:val="28"/>
          <w:szCs w:val="28"/>
        </w:rPr>
      </w:pPr>
      <w:r>
        <w:tab/>
      </w:r>
      <w:r w:rsidRPr="006969C3">
        <w:rPr>
          <w:sz w:val="28"/>
          <w:szCs w:val="28"/>
        </w:rPr>
        <w:t>1) позицию «Сроки реализации 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944"/>
      </w:tblGrid>
      <w:tr w:rsidR="006969C3" w:rsidRPr="009610D0" w:rsidTr="006969C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C3" w:rsidRDefault="006969C3" w:rsidP="00E65D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C3" w:rsidRPr="009610D0" w:rsidRDefault="006969C3" w:rsidP="00E65DF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2022 - 2024 </w:t>
            </w:r>
            <w:r w:rsidRPr="009610D0">
              <w:rPr>
                <w:sz w:val="28"/>
                <w:szCs w:val="28"/>
              </w:rPr>
              <w:t>годы</w:t>
            </w:r>
          </w:p>
        </w:tc>
      </w:tr>
    </w:tbl>
    <w:p w:rsidR="00FC0A1F" w:rsidRPr="006969C3" w:rsidRDefault="000320E7" w:rsidP="006969C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9C3">
        <w:rPr>
          <w:sz w:val="28"/>
          <w:szCs w:val="28"/>
        </w:rPr>
        <w:t>2</w:t>
      </w:r>
      <w:r w:rsidR="00562564">
        <w:rPr>
          <w:sz w:val="28"/>
          <w:szCs w:val="28"/>
        </w:rPr>
        <w:t xml:space="preserve">) </w:t>
      </w:r>
      <w:r w:rsidR="003711AD" w:rsidRPr="00FC0A1F">
        <w:rPr>
          <w:sz w:val="28"/>
          <w:szCs w:val="28"/>
        </w:rPr>
        <w:t xml:space="preserve">позицию «Объемы и источники             </w:t>
      </w:r>
      <w:r w:rsidR="003711AD" w:rsidRPr="00FC0A1F">
        <w:rPr>
          <w:sz w:val="28"/>
          <w:szCs w:val="28"/>
        </w:rPr>
        <w:br/>
      </w:r>
      <w:r w:rsidR="00DE2114" w:rsidRPr="00FC0A1F">
        <w:rPr>
          <w:sz w:val="28"/>
          <w:szCs w:val="28"/>
        </w:rPr>
        <w:t>финансирования П</w:t>
      </w:r>
      <w:r w:rsidR="004E02B9" w:rsidRPr="00FC0A1F">
        <w:rPr>
          <w:sz w:val="28"/>
          <w:szCs w:val="28"/>
        </w:rPr>
        <w:t>рограммы</w:t>
      </w:r>
      <w:r w:rsidR="003711AD" w:rsidRPr="00FC0A1F">
        <w:rPr>
          <w:sz w:val="28"/>
          <w:szCs w:val="28"/>
        </w:rPr>
        <w:t>» изложить в следующей редакции</w:t>
      </w:r>
      <w:r w:rsidR="004E02B9" w:rsidRPr="00FC0A1F">
        <w:rPr>
          <w:sz w:val="28"/>
          <w:szCs w:val="28"/>
        </w:rPr>
        <w:t>: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86"/>
      </w:tblGrid>
      <w:tr w:rsidR="00CA45FE" w:rsidRPr="009610D0" w:rsidTr="006969C3">
        <w:trPr>
          <w:trHeight w:val="75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5FE" w:rsidRPr="009610D0" w:rsidRDefault="00CA45FE" w:rsidP="005A4CFA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FE" w:rsidRPr="005F4D29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реализацию программы, составляет</w:t>
            </w:r>
            <w:r w:rsidR="005F4D29">
              <w:rPr>
                <w:snapToGrid w:val="0"/>
                <w:sz w:val="26"/>
                <w:szCs w:val="26"/>
              </w:rPr>
              <w:t xml:space="preserve"> </w:t>
            </w:r>
            <w:r w:rsidR="005404C0">
              <w:rPr>
                <w:snapToGrid w:val="0"/>
                <w:sz w:val="26"/>
                <w:szCs w:val="26"/>
              </w:rPr>
              <w:t>31 519 104</w:t>
            </w:r>
            <w:r w:rsidR="00C34E55">
              <w:rPr>
                <w:snapToGrid w:val="0"/>
                <w:sz w:val="26"/>
                <w:szCs w:val="26"/>
              </w:rPr>
              <w:t xml:space="preserve"> </w:t>
            </w:r>
            <w:r w:rsidR="005404C0">
              <w:rPr>
                <w:snapToGrid w:val="0"/>
                <w:sz w:val="26"/>
                <w:szCs w:val="26"/>
              </w:rPr>
              <w:t>рубля</w:t>
            </w:r>
            <w:r w:rsidRPr="004735FF">
              <w:rPr>
                <w:snapToGrid w:val="0"/>
                <w:sz w:val="26"/>
                <w:szCs w:val="26"/>
              </w:rPr>
              <w:t xml:space="preserve"> </w:t>
            </w:r>
            <w:r w:rsidR="005404C0">
              <w:rPr>
                <w:snapToGrid w:val="0"/>
                <w:sz w:val="26"/>
                <w:szCs w:val="26"/>
              </w:rPr>
              <w:t>57</w:t>
            </w:r>
            <w:r w:rsidR="00C34E55">
              <w:rPr>
                <w:snapToGrid w:val="0"/>
                <w:sz w:val="26"/>
                <w:szCs w:val="26"/>
              </w:rPr>
              <w:t xml:space="preserve"> </w:t>
            </w:r>
            <w:r w:rsidRPr="004735FF">
              <w:rPr>
                <w:snapToGrid w:val="0"/>
                <w:sz w:val="26"/>
                <w:szCs w:val="26"/>
              </w:rPr>
              <w:t>копе</w:t>
            </w:r>
            <w:r>
              <w:rPr>
                <w:snapToGrid w:val="0"/>
                <w:sz w:val="26"/>
                <w:szCs w:val="26"/>
              </w:rPr>
              <w:t>ек</w:t>
            </w:r>
            <w:r w:rsidRPr="004735FF">
              <w:rPr>
                <w:snapToGrid w:val="0"/>
                <w:sz w:val="26"/>
                <w:szCs w:val="26"/>
              </w:rPr>
              <w:t xml:space="preserve">. </w:t>
            </w:r>
          </w:p>
          <w:p w:rsidR="00CA45FE" w:rsidRPr="004735FF" w:rsidRDefault="005404C0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5 199 431 рубль 2</w:t>
            </w:r>
            <w:r w:rsidR="00CA45FE" w:rsidRPr="004735FF">
              <w:rPr>
                <w:sz w:val="26"/>
                <w:szCs w:val="26"/>
              </w:rPr>
              <w:t>0 копеек;</w:t>
            </w:r>
          </w:p>
          <w:p w:rsidR="00C619CA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</w:t>
            </w:r>
            <w:r w:rsidR="00F45824">
              <w:rPr>
                <w:sz w:val="26"/>
                <w:szCs w:val="26"/>
              </w:rPr>
              <w:t xml:space="preserve"> </w:t>
            </w:r>
            <w:r w:rsidR="005404C0">
              <w:rPr>
                <w:bCs/>
              </w:rPr>
              <w:t>17 001 100</w:t>
            </w:r>
            <w:r w:rsidR="00C34E55">
              <w:rPr>
                <w:bCs/>
              </w:rPr>
              <w:t xml:space="preserve"> </w:t>
            </w:r>
            <w:r w:rsidR="00C34E55">
              <w:rPr>
                <w:sz w:val="26"/>
                <w:szCs w:val="26"/>
              </w:rPr>
              <w:t>рублей 00</w:t>
            </w:r>
            <w:r w:rsidR="00C619CA">
              <w:rPr>
                <w:sz w:val="26"/>
                <w:szCs w:val="26"/>
              </w:rPr>
              <w:t xml:space="preserve"> копеек;</w:t>
            </w:r>
          </w:p>
          <w:p w:rsidR="00CA45FE" w:rsidRDefault="00C619CA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4 729 700 рублей 00 копеек;</w:t>
            </w:r>
          </w:p>
          <w:p w:rsidR="00C619CA" w:rsidRPr="004735FF" w:rsidRDefault="005404C0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4 588 873 рубля 37</w:t>
            </w:r>
            <w:r w:rsidR="00C619CA">
              <w:rPr>
                <w:sz w:val="26"/>
                <w:szCs w:val="26"/>
              </w:rPr>
              <w:t xml:space="preserve"> копеек.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CA45FE" w:rsidRPr="005F4D29" w:rsidRDefault="00CA45FE" w:rsidP="00CA45FE">
            <w:pPr>
              <w:jc w:val="both"/>
            </w:pPr>
            <w:r w:rsidRPr="004735FF">
              <w:t>средства федерального бюджета</w:t>
            </w:r>
            <w:r>
              <w:t xml:space="preserve"> </w:t>
            </w:r>
            <w:r w:rsidRPr="004735FF">
              <w:rPr>
                <w:sz w:val="26"/>
                <w:szCs w:val="26"/>
              </w:rPr>
              <w:t>–</w:t>
            </w:r>
            <w:r w:rsidR="005F4D29">
              <w:rPr>
                <w:sz w:val="26"/>
                <w:szCs w:val="26"/>
              </w:rPr>
              <w:t xml:space="preserve"> </w:t>
            </w:r>
            <w:r w:rsidR="00C34E55">
              <w:rPr>
                <w:sz w:val="26"/>
                <w:szCs w:val="26"/>
              </w:rPr>
              <w:t xml:space="preserve">0 </w:t>
            </w:r>
            <w:r w:rsidRPr="004735FF">
              <w:rPr>
                <w:sz w:val="26"/>
                <w:szCs w:val="26"/>
              </w:rPr>
              <w:t xml:space="preserve">рублей </w:t>
            </w:r>
            <w:r w:rsidR="00C34E55">
              <w:rPr>
                <w:sz w:val="26"/>
                <w:szCs w:val="26"/>
              </w:rPr>
              <w:t xml:space="preserve">00 </w:t>
            </w:r>
            <w:r w:rsidRPr="004735FF">
              <w:rPr>
                <w:sz w:val="26"/>
                <w:szCs w:val="26"/>
              </w:rPr>
              <w:t xml:space="preserve">копеек, </w:t>
            </w: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Default="00F45824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0 </w:t>
            </w:r>
            <w:r w:rsidR="00C619CA">
              <w:rPr>
                <w:sz w:val="26"/>
                <w:szCs w:val="26"/>
              </w:rPr>
              <w:t>рублей 00 копеек;</w:t>
            </w:r>
          </w:p>
          <w:p w:rsidR="00C619CA" w:rsidRDefault="00C619CA" w:rsidP="00C61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рублей 00 копеек;</w:t>
            </w:r>
          </w:p>
          <w:p w:rsidR="00C619CA" w:rsidRPr="004735FF" w:rsidRDefault="00C619CA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 рублей 0</w:t>
            </w:r>
            <w:r w:rsidR="00C34E5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копеек.</w:t>
            </w:r>
          </w:p>
          <w:p w:rsidR="00CA45FE" w:rsidRPr="005F4D29" w:rsidRDefault="00CA45FE" w:rsidP="00CA45FE">
            <w:pPr>
              <w:jc w:val="both"/>
            </w:pPr>
            <w:r w:rsidRPr="004735FF">
              <w:t xml:space="preserve">средства областного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5404C0">
              <w:rPr>
                <w:sz w:val="26"/>
                <w:szCs w:val="26"/>
              </w:rPr>
              <w:t>13</w:t>
            </w:r>
            <w:r w:rsidR="00A33334">
              <w:rPr>
                <w:sz w:val="26"/>
                <w:szCs w:val="26"/>
              </w:rPr>
              <w:t> </w:t>
            </w:r>
            <w:r w:rsidR="005404C0">
              <w:rPr>
                <w:sz w:val="26"/>
                <w:szCs w:val="26"/>
              </w:rPr>
              <w:t>386</w:t>
            </w:r>
            <w:r w:rsidR="00A33334">
              <w:rPr>
                <w:sz w:val="26"/>
                <w:szCs w:val="26"/>
              </w:rPr>
              <w:t xml:space="preserve"> </w:t>
            </w:r>
            <w:r w:rsidR="005404C0">
              <w:rPr>
                <w:sz w:val="26"/>
                <w:szCs w:val="26"/>
              </w:rPr>
              <w:t>600</w:t>
            </w:r>
            <w:r w:rsidR="00F458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  <w:r w:rsidRPr="004735FF">
              <w:rPr>
                <w:sz w:val="26"/>
                <w:szCs w:val="26"/>
              </w:rPr>
              <w:t xml:space="preserve"> </w:t>
            </w:r>
            <w:r w:rsidR="005404C0">
              <w:rPr>
                <w:sz w:val="26"/>
                <w:szCs w:val="26"/>
              </w:rPr>
              <w:t>00</w:t>
            </w:r>
            <w:r w:rsidR="00F45824">
              <w:rPr>
                <w:sz w:val="26"/>
                <w:szCs w:val="26"/>
              </w:rPr>
              <w:t xml:space="preserve"> копеек</w:t>
            </w:r>
            <w:r w:rsidRPr="004735FF">
              <w:rPr>
                <w:sz w:val="26"/>
                <w:szCs w:val="26"/>
              </w:rPr>
              <w:t xml:space="preserve">, </w:t>
            </w: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Default="005404C0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13 386 600 рублей 00</w:t>
            </w:r>
            <w:r w:rsidR="00CA45FE" w:rsidRPr="004735FF">
              <w:rPr>
                <w:sz w:val="26"/>
                <w:szCs w:val="26"/>
              </w:rPr>
              <w:t xml:space="preserve"> </w:t>
            </w:r>
            <w:r w:rsidR="00C619CA">
              <w:rPr>
                <w:sz w:val="26"/>
                <w:szCs w:val="26"/>
              </w:rPr>
              <w:t>копеек;</w:t>
            </w:r>
          </w:p>
          <w:p w:rsidR="00C619CA" w:rsidRDefault="00C619CA" w:rsidP="00C61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рублей 00 копеек;</w:t>
            </w:r>
          </w:p>
          <w:p w:rsidR="00C619CA" w:rsidRPr="004735FF" w:rsidRDefault="00C619CA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 рублей 0</w:t>
            </w:r>
            <w:r w:rsidR="00A3333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копеек.</w:t>
            </w:r>
          </w:p>
          <w:p w:rsidR="00CA45FE" w:rsidRPr="004735FF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t xml:space="preserve">средства местного бюджета </w:t>
            </w:r>
            <w:r w:rsidRPr="004735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5404C0">
              <w:rPr>
                <w:sz w:val="26"/>
                <w:szCs w:val="26"/>
              </w:rPr>
              <w:t>18 132 504</w:t>
            </w:r>
            <w:r w:rsidR="00D35E21">
              <w:rPr>
                <w:sz w:val="26"/>
                <w:szCs w:val="26"/>
              </w:rPr>
              <w:t xml:space="preserve"> </w:t>
            </w:r>
            <w:r w:rsidR="005404C0">
              <w:rPr>
                <w:snapToGrid w:val="0"/>
                <w:sz w:val="26"/>
                <w:szCs w:val="26"/>
              </w:rPr>
              <w:t xml:space="preserve">рубля 57 копеек, в т.ч. </w:t>
            </w:r>
            <w:r w:rsidR="005404C0" w:rsidRPr="005404C0">
              <w:rPr>
                <w:snapToGrid w:val="0"/>
              </w:rPr>
              <w:t>деньги дорожного фонда</w:t>
            </w:r>
            <w:r w:rsidR="005404C0">
              <w:rPr>
                <w:snapToGrid w:val="0"/>
                <w:sz w:val="26"/>
                <w:szCs w:val="26"/>
              </w:rPr>
              <w:t xml:space="preserve"> – 2 872 800 рублей 00 копеек</w:t>
            </w:r>
            <w:r w:rsidR="00A33334">
              <w:rPr>
                <w:snapToGrid w:val="0"/>
                <w:sz w:val="26"/>
                <w:szCs w:val="26"/>
              </w:rPr>
              <w:t>,</w:t>
            </w:r>
          </w:p>
          <w:p w:rsidR="00CA45FE" w:rsidRPr="005F4D29" w:rsidRDefault="00CA45FE" w:rsidP="00CA45FE">
            <w:pPr>
              <w:jc w:val="both"/>
            </w:pPr>
            <w:r w:rsidRPr="004735FF">
              <w:t>из них по годам реализации:</w:t>
            </w:r>
          </w:p>
          <w:p w:rsidR="00CA45FE" w:rsidRPr="004735FF" w:rsidRDefault="005404C0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5 199 431 рубль 2</w:t>
            </w:r>
            <w:r w:rsidRPr="004735FF">
              <w:rPr>
                <w:sz w:val="26"/>
                <w:szCs w:val="26"/>
              </w:rPr>
              <w:t>0 копеек</w:t>
            </w:r>
            <w:r>
              <w:rPr>
                <w:sz w:val="26"/>
                <w:szCs w:val="26"/>
              </w:rPr>
              <w:t>, в т.ч. 697 500 рублей 00 копеек деньги дорожного фонда;</w:t>
            </w:r>
          </w:p>
          <w:p w:rsidR="00CA45FE" w:rsidRDefault="00F45824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</w:t>
            </w:r>
            <w:r w:rsidR="00D35E21">
              <w:rPr>
                <w:sz w:val="26"/>
                <w:szCs w:val="26"/>
              </w:rPr>
              <w:t xml:space="preserve"> </w:t>
            </w:r>
            <w:r w:rsidR="005404C0">
              <w:t>3 614 500</w:t>
            </w:r>
            <w:r w:rsidR="00C34E55">
              <w:t xml:space="preserve"> </w:t>
            </w:r>
            <w:r w:rsidR="005404C0">
              <w:rPr>
                <w:sz w:val="26"/>
                <w:szCs w:val="26"/>
              </w:rPr>
              <w:t>рублей 00 копеек, в т.ч. 701 100 рублей</w:t>
            </w:r>
            <w:r w:rsidR="00074D2C">
              <w:rPr>
                <w:sz w:val="26"/>
                <w:szCs w:val="26"/>
              </w:rPr>
              <w:t xml:space="preserve"> 00 копеек</w:t>
            </w:r>
            <w:r w:rsidR="005404C0">
              <w:rPr>
                <w:sz w:val="26"/>
                <w:szCs w:val="26"/>
              </w:rPr>
              <w:t xml:space="preserve"> деньги дорожного фонда;</w:t>
            </w:r>
          </w:p>
          <w:p w:rsidR="00C619CA" w:rsidRDefault="00C619CA" w:rsidP="00C619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</w:t>
            </w:r>
            <w:r w:rsidR="00074D2C">
              <w:rPr>
                <w:sz w:val="26"/>
                <w:szCs w:val="26"/>
              </w:rPr>
              <w:t xml:space="preserve"> 4 729 </w:t>
            </w:r>
            <w:r w:rsidR="00A33334">
              <w:rPr>
                <w:sz w:val="26"/>
                <w:szCs w:val="26"/>
              </w:rPr>
              <w:t xml:space="preserve">700 рублей 00 копеек, в т.ч. </w:t>
            </w:r>
            <w:r w:rsidR="00074D2C">
              <w:rPr>
                <w:sz w:val="26"/>
                <w:szCs w:val="26"/>
              </w:rPr>
              <w:t>729 700 рублей 00 копеек деньги дорожного фонда;</w:t>
            </w:r>
          </w:p>
          <w:p w:rsidR="00C619CA" w:rsidRPr="00CA45FE" w:rsidRDefault="00C619CA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</w:t>
            </w:r>
            <w:r w:rsidR="00074D2C">
              <w:rPr>
                <w:sz w:val="26"/>
                <w:szCs w:val="26"/>
              </w:rPr>
              <w:t xml:space="preserve"> 4 588 873 рубля 37 копеек, в т.ч. 744 500 рублей 00 копеек деньги дорожного фонда</w:t>
            </w:r>
            <w:r w:rsidR="00A33334">
              <w:rPr>
                <w:sz w:val="26"/>
                <w:szCs w:val="26"/>
              </w:rPr>
              <w:t>.</w:t>
            </w:r>
          </w:p>
        </w:tc>
      </w:tr>
    </w:tbl>
    <w:p w:rsidR="00074D2C" w:rsidRDefault="00074D2C" w:rsidP="004367E9">
      <w:pPr>
        <w:shd w:val="clear" w:color="auto" w:fill="FFFFFF"/>
        <w:spacing w:line="331" w:lineRule="exact"/>
        <w:ind w:left="14" w:right="21" w:firstLine="706"/>
        <w:jc w:val="both"/>
        <w:rPr>
          <w:sz w:val="28"/>
          <w:szCs w:val="28"/>
        </w:rPr>
      </w:pPr>
    </w:p>
    <w:p w:rsidR="00DE2114" w:rsidRPr="004367E9" w:rsidRDefault="003711AD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FC0A1F">
        <w:rPr>
          <w:bCs/>
          <w:spacing w:val="-2"/>
          <w:sz w:val="28"/>
          <w:szCs w:val="28"/>
        </w:rPr>
        <w:t xml:space="preserve">к </w:t>
      </w:r>
      <w:r w:rsidR="00562564">
        <w:rPr>
          <w:bCs/>
          <w:spacing w:val="-2"/>
          <w:sz w:val="28"/>
          <w:szCs w:val="28"/>
        </w:rPr>
        <w:t>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3711AD" w:rsidRDefault="005F4D29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</w:t>
      </w:r>
      <w:r w:rsidR="003711AD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обнародовать </w:t>
      </w:r>
      <w:r w:rsidR="003711AD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Администрации Вязьма - Брянского сельского поселения Вяземского района Смоленской области </w:t>
      </w:r>
      <w:r w:rsidR="003711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на </w:t>
      </w:r>
      <w:r w:rsidR="003711AD">
        <w:rPr>
          <w:sz w:val="28"/>
          <w:szCs w:val="28"/>
        </w:rPr>
        <w:t>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 w:rsidR="003711AD"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 w:rsidR="003711AD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</w:t>
      </w:r>
      <w:hyperlink r:id="rId7" w:history="1">
        <w:r w:rsidR="00074D2C" w:rsidRPr="009D6821">
          <w:rPr>
            <w:rStyle w:val="ac"/>
            <w:sz w:val="28"/>
            <w:szCs w:val="28"/>
          </w:rPr>
          <w:t>http://вязьма-брянская.рф/</w:t>
        </w:r>
      </w:hyperlink>
      <w:r w:rsidR="00147B4F">
        <w:rPr>
          <w:sz w:val="28"/>
          <w:szCs w:val="28"/>
        </w:rPr>
        <w:t>).</w:t>
      </w:r>
    </w:p>
    <w:p w:rsidR="00074D2C" w:rsidRDefault="00074D2C" w:rsidP="003711AD">
      <w:pPr>
        <w:pStyle w:val="a3"/>
        <w:jc w:val="both"/>
        <w:rPr>
          <w:sz w:val="28"/>
          <w:szCs w:val="28"/>
        </w:rPr>
      </w:pP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DA61EF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DA61EF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DA61EF">
        <w:rPr>
          <w:sz w:val="28"/>
          <w:szCs w:val="28"/>
        </w:rPr>
        <w:t xml:space="preserve">                           </w:t>
      </w:r>
      <w:r w:rsidR="00DA61EF" w:rsidRPr="00DA61EF">
        <w:rPr>
          <w:b/>
          <w:sz w:val="28"/>
          <w:szCs w:val="28"/>
        </w:rPr>
        <w:t>В.П. Шайторова</w:t>
      </w:r>
    </w:p>
    <w:p w:rsidR="0099584C" w:rsidRDefault="0099584C" w:rsidP="00DA39FD">
      <w:pPr>
        <w:jc w:val="both"/>
        <w:rPr>
          <w:sz w:val="28"/>
          <w:szCs w:val="28"/>
        </w:rPr>
        <w:sectPr w:rsidR="0099584C" w:rsidSect="00F256B0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135BE" w:rsidTr="000135BE">
        <w:tc>
          <w:tcPr>
            <w:tcW w:w="6204" w:type="dxa"/>
          </w:tcPr>
          <w:p w:rsidR="000135BE" w:rsidRPr="00750D0D" w:rsidRDefault="000135BE" w:rsidP="000135BE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35BE" w:rsidRDefault="000135BE" w:rsidP="000135BE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>к постановлению Администрации Вязьма – Брянского сельского поселения Вяземского района Смоле</w:t>
            </w:r>
            <w:r>
              <w:rPr>
                <w:sz w:val="28"/>
                <w:szCs w:val="28"/>
              </w:rPr>
              <w:t>нской области от 15.11.2018 №</w:t>
            </w:r>
            <w:r w:rsidRPr="00750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</w:t>
            </w:r>
            <w:r w:rsidRPr="00750D0D">
              <w:rPr>
                <w:sz w:val="28"/>
                <w:szCs w:val="28"/>
              </w:rPr>
              <w:t xml:space="preserve"> (в редакции постановлений Администрации Вязьма – Брянского сельского поселения Вяземского района Смоленской области от </w:t>
            </w:r>
            <w:r>
              <w:rPr>
                <w:sz w:val="28"/>
                <w:szCs w:val="28"/>
              </w:rPr>
              <w:t xml:space="preserve">23.04.2019 № 22, от 19.06.2019 № 38, от 18.09.2019 № </w:t>
            </w:r>
            <w:r w:rsidRPr="00E5581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 от 19.05.2020 № 27, от 12.11.2020 № 62</w:t>
            </w:r>
            <w:r w:rsidR="00A304DA">
              <w:rPr>
                <w:sz w:val="28"/>
                <w:szCs w:val="28"/>
              </w:rPr>
              <w:t>, от 28.06</w:t>
            </w:r>
            <w:r w:rsidR="00C619CA">
              <w:rPr>
                <w:sz w:val="28"/>
                <w:szCs w:val="28"/>
              </w:rPr>
              <w:t xml:space="preserve">.2022 № </w:t>
            </w:r>
            <w:r w:rsidR="00A304D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)</w:t>
            </w:r>
          </w:p>
          <w:p w:rsidR="000135BE" w:rsidRDefault="000135BE" w:rsidP="000135BE">
            <w:pPr>
              <w:jc w:val="both"/>
              <w:rPr>
                <w:sz w:val="28"/>
                <w:szCs w:val="28"/>
              </w:rPr>
            </w:pPr>
          </w:p>
          <w:p w:rsidR="000135BE" w:rsidRDefault="000135BE" w:rsidP="00013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0135BE" w:rsidRDefault="000135BE" w:rsidP="00013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9610D0">
              <w:rPr>
                <w:sz w:val="28"/>
                <w:szCs w:val="28"/>
              </w:rPr>
              <w:t>«Р</w:t>
            </w:r>
            <w:r w:rsidRPr="009610D0">
              <w:rPr>
                <w:bCs/>
                <w:sz w:val="28"/>
                <w:szCs w:val="28"/>
              </w:rPr>
              <w:t xml:space="preserve">емонт и содержание автомобильных дорог </w:t>
            </w:r>
            <w:r>
              <w:rPr>
                <w:bCs/>
                <w:sz w:val="28"/>
                <w:szCs w:val="28"/>
              </w:rPr>
              <w:t xml:space="preserve">общего пользования местного значения в границах населенных пунктов </w:t>
            </w:r>
            <w:r w:rsidRPr="009610D0">
              <w:rPr>
                <w:bCs/>
                <w:sz w:val="28"/>
                <w:szCs w:val="28"/>
              </w:rPr>
              <w:t>на территории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Брянского сельского поселения Вяземского района С</w:t>
            </w:r>
            <w:r>
              <w:rPr>
                <w:bCs/>
                <w:sz w:val="28"/>
                <w:szCs w:val="28"/>
              </w:rPr>
              <w:t>моленской области»</w:t>
            </w:r>
          </w:p>
          <w:p w:rsidR="000135BE" w:rsidRDefault="000135BE" w:rsidP="000135BE">
            <w:pPr>
              <w:jc w:val="both"/>
            </w:pP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35BE" w:rsidRDefault="000135B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025F" w:rsidRDefault="00B4025F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Pr="004367E9" w:rsidRDefault="004367E9" w:rsidP="004367E9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>на территории Вязьма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4367E9" w:rsidRDefault="00C619CA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2022 год и плановый период 2023-2024</w:t>
      </w:r>
      <w:r w:rsidR="004367E9">
        <w:rPr>
          <w:color w:val="000000" w:themeColor="text1"/>
          <w:sz w:val="28"/>
          <w:szCs w:val="28"/>
        </w:rPr>
        <w:t xml:space="preserve"> годы</w:t>
      </w:r>
    </w:p>
    <w:p w:rsidR="005F4D29" w:rsidRPr="000B4A8E" w:rsidRDefault="004367E9" w:rsidP="000B4A8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W w:w="455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4113"/>
        <w:gridCol w:w="1425"/>
        <w:gridCol w:w="1977"/>
        <w:gridCol w:w="1705"/>
        <w:gridCol w:w="1557"/>
        <w:gridCol w:w="1845"/>
      </w:tblGrid>
      <w:tr w:rsidR="005F4D29" w:rsidRPr="005E106D" w:rsidTr="005F4D29">
        <w:trPr>
          <w:trHeight w:val="323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C619CA" w:rsidRPr="000B4A8E" w:rsidRDefault="00C619CA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C619CA" w:rsidRPr="000B4A8E" w:rsidRDefault="00C619CA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529" w:type="pct"/>
            <w:vMerge w:val="restart"/>
          </w:tcPr>
          <w:p w:rsidR="00C619CA" w:rsidRDefault="00C619CA" w:rsidP="00C4307C">
            <w:pPr>
              <w:jc w:val="center"/>
              <w:rPr>
                <w:color w:val="000000"/>
              </w:rPr>
            </w:pPr>
          </w:p>
          <w:p w:rsidR="00C619CA" w:rsidRPr="000B4A8E" w:rsidRDefault="00C619CA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734" w:type="pct"/>
            <w:vMerge w:val="restart"/>
          </w:tcPr>
          <w:p w:rsidR="00C619CA" w:rsidRPr="000B4A8E" w:rsidRDefault="00C619CA" w:rsidP="00C4307C">
            <w:pPr>
              <w:jc w:val="center"/>
              <w:rPr>
                <w:color w:val="000000"/>
              </w:rPr>
            </w:pPr>
          </w:p>
          <w:p w:rsidR="00C619CA" w:rsidRPr="000B4A8E" w:rsidRDefault="00C619CA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896" w:type="pct"/>
            <w:gridSpan w:val="3"/>
          </w:tcPr>
          <w:p w:rsidR="00C619CA" w:rsidRPr="000B4A8E" w:rsidRDefault="00C619CA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C619CA" w:rsidRPr="000B4A8E" w:rsidRDefault="00C619CA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vMerge/>
            <w:shd w:val="clear" w:color="auto" w:fill="auto"/>
            <w:vAlign w:val="center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</w:p>
        </w:tc>
        <w:tc>
          <w:tcPr>
            <w:tcW w:w="1527" w:type="pct"/>
            <w:vMerge/>
            <w:shd w:val="clear" w:color="auto" w:fill="auto"/>
            <w:vAlign w:val="center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0B4A8E">
              <w:rPr>
                <w:color w:val="000000"/>
              </w:rPr>
              <w:t xml:space="preserve"> </w:t>
            </w:r>
          </w:p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78" w:type="pct"/>
            <w:shd w:val="clear" w:color="auto" w:fill="auto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684" w:type="pct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5F4D29" w:rsidRPr="005E106D" w:rsidTr="005F4D29">
        <w:trPr>
          <w:trHeight w:val="232"/>
        </w:trPr>
        <w:tc>
          <w:tcPr>
            <w:tcW w:w="314" w:type="pct"/>
            <w:shd w:val="clear" w:color="auto" w:fill="auto"/>
            <w:vAlign w:val="center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529" w:type="pct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4" w:type="pct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3" w:type="pct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684" w:type="pct"/>
          </w:tcPr>
          <w:p w:rsidR="00C619CA" w:rsidRPr="000B4A8E" w:rsidRDefault="00C619CA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5F4D29" w:rsidRPr="005E106D" w:rsidTr="005F4D29">
        <w:trPr>
          <w:trHeight w:val="323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529" w:type="pct"/>
            <w:vMerge w:val="restar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Срок </w:t>
            </w:r>
            <w:r w:rsidRPr="000B4A8E">
              <w:rPr>
                <w:color w:val="000000"/>
              </w:rPr>
              <w:lastRenderedPageBreak/>
              <w:t>исполнения</w:t>
            </w:r>
          </w:p>
        </w:tc>
        <w:tc>
          <w:tcPr>
            <w:tcW w:w="734" w:type="pct"/>
            <w:vMerge w:val="restar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</w:p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 xml:space="preserve">Исполнители </w:t>
            </w:r>
          </w:p>
        </w:tc>
        <w:tc>
          <w:tcPr>
            <w:tcW w:w="1896" w:type="pct"/>
            <w:gridSpan w:val="3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 xml:space="preserve">Объем финансирования </w:t>
            </w:r>
          </w:p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(руб.)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vMerge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</w:p>
        </w:tc>
        <w:tc>
          <w:tcPr>
            <w:tcW w:w="1527" w:type="pct"/>
            <w:vMerge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vMerge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</w:p>
        </w:tc>
        <w:tc>
          <w:tcPr>
            <w:tcW w:w="734" w:type="pct"/>
            <w:vMerge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C619CA" w:rsidRPr="000B4A8E" w:rsidRDefault="005F4D2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78" w:type="pct"/>
            <w:shd w:val="clear" w:color="auto" w:fill="auto"/>
          </w:tcPr>
          <w:p w:rsidR="00C619CA" w:rsidRPr="000B4A8E" w:rsidRDefault="005F4D2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684" w:type="pct"/>
          </w:tcPr>
          <w:p w:rsidR="00C619CA" w:rsidRPr="000B4A8E" w:rsidRDefault="005F4D2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5F4D29" w:rsidRPr="005E106D" w:rsidTr="005F4D29">
        <w:trPr>
          <w:trHeight w:val="232"/>
        </w:trPr>
        <w:tc>
          <w:tcPr>
            <w:tcW w:w="314" w:type="pc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529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3</w:t>
            </w:r>
          </w:p>
        </w:tc>
        <w:tc>
          <w:tcPr>
            <w:tcW w:w="734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4</w:t>
            </w:r>
          </w:p>
        </w:tc>
        <w:tc>
          <w:tcPr>
            <w:tcW w:w="633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78" w:type="pct"/>
            <w:shd w:val="clear" w:color="auto" w:fill="auto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4" w:type="pct"/>
          </w:tcPr>
          <w:p w:rsidR="00C619CA" w:rsidRPr="000B4A8E" w:rsidRDefault="00C619CA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</w:rPr>
            </w:pPr>
            <w:r w:rsidRPr="00506937">
              <w:rPr>
                <w:b/>
                <w:bCs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:rsidR="00C619CA" w:rsidRPr="00506937" w:rsidRDefault="00C619CA" w:rsidP="00D35E21">
            <w:pPr>
              <w:jc w:val="both"/>
              <w:rPr>
                <w:b/>
                <w:bCs/>
              </w:rPr>
            </w:pPr>
            <w:r w:rsidRPr="0050693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529" w:type="pct"/>
          </w:tcPr>
          <w:p w:rsidR="00C619CA" w:rsidRPr="00506937" w:rsidRDefault="00C619CA" w:rsidP="00C619CA">
            <w:pPr>
              <w:jc w:val="center"/>
              <w:rPr>
                <w:b/>
                <w:bCs/>
              </w:rPr>
            </w:pPr>
            <w:r w:rsidRPr="00506937">
              <w:rPr>
                <w:b/>
                <w:bCs/>
              </w:rPr>
              <w:t>2022-2024 годы</w:t>
            </w:r>
          </w:p>
        </w:tc>
        <w:tc>
          <w:tcPr>
            <w:tcW w:w="734" w:type="pct"/>
          </w:tcPr>
          <w:p w:rsidR="00C619CA" w:rsidRPr="00506937" w:rsidRDefault="00C619CA" w:rsidP="00C619CA">
            <w:pPr>
              <w:rPr>
                <w:b/>
                <w:bCs/>
              </w:rPr>
            </w:pPr>
            <w:r w:rsidRPr="00506937">
              <w:rPr>
                <w:b/>
                <w:bCs/>
              </w:rPr>
              <w:t xml:space="preserve">Администрация Вязьма </w:t>
            </w:r>
            <w:r>
              <w:rPr>
                <w:b/>
                <w:bCs/>
              </w:rPr>
              <w:t>-</w:t>
            </w:r>
            <w:r w:rsidRPr="00506937">
              <w:rPr>
                <w:b/>
                <w:bCs/>
              </w:rPr>
              <w:t xml:space="preserve"> Брянского сельского поселения</w:t>
            </w:r>
          </w:p>
        </w:tc>
        <w:tc>
          <w:tcPr>
            <w:tcW w:w="633" w:type="pct"/>
          </w:tcPr>
          <w:p w:rsidR="00C619CA" w:rsidRPr="00506937" w:rsidRDefault="00074D2C" w:rsidP="00C619CA">
            <w:pPr>
              <w:rPr>
                <w:b/>
                <w:bCs/>
              </w:rPr>
            </w:pPr>
            <w:r>
              <w:rPr>
                <w:b/>
                <w:bCs/>
              </w:rPr>
              <w:t>17 001 100,00</w:t>
            </w:r>
          </w:p>
        </w:tc>
        <w:tc>
          <w:tcPr>
            <w:tcW w:w="578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</w:rPr>
            </w:pPr>
            <w:r w:rsidRPr="00506937">
              <w:rPr>
                <w:b/>
                <w:bCs/>
              </w:rPr>
              <w:t>4 729 700,00</w:t>
            </w:r>
          </w:p>
        </w:tc>
        <w:tc>
          <w:tcPr>
            <w:tcW w:w="684" w:type="pct"/>
          </w:tcPr>
          <w:p w:rsidR="00C619CA" w:rsidRPr="00506937" w:rsidRDefault="00074D2C" w:rsidP="00C619CA">
            <w:pPr>
              <w:rPr>
                <w:b/>
                <w:bCs/>
              </w:rPr>
            </w:pPr>
            <w:r>
              <w:rPr>
                <w:b/>
                <w:bCs/>
              </w:rPr>
              <w:t>4 588 873,37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shd w:val="clear" w:color="auto" w:fill="auto"/>
          </w:tcPr>
          <w:p w:rsidR="00C619CA" w:rsidRDefault="00C619CA" w:rsidP="00C619CA">
            <w:r>
              <w:t>1.1</w:t>
            </w:r>
          </w:p>
        </w:tc>
        <w:tc>
          <w:tcPr>
            <w:tcW w:w="1527" w:type="pct"/>
            <w:shd w:val="clear" w:color="auto" w:fill="auto"/>
          </w:tcPr>
          <w:p w:rsidR="00C619CA" w:rsidRDefault="00C619CA" w:rsidP="00C619CA">
            <w:r w:rsidRPr="00506937"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529" w:type="pct"/>
          </w:tcPr>
          <w:p w:rsidR="00C619CA" w:rsidRDefault="00C619CA" w:rsidP="00C619CA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</w:tcPr>
          <w:p w:rsidR="00C619CA" w:rsidRDefault="00C619CA" w:rsidP="00C619CA"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</w:tcPr>
          <w:p w:rsidR="00C619CA" w:rsidRDefault="00074D2C" w:rsidP="00C34E55">
            <w:pPr>
              <w:jc w:val="both"/>
            </w:pPr>
            <w:r>
              <w:t>701 100,00</w:t>
            </w:r>
          </w:p>
        </w:tc>
        <w:tc>
          <w:tcPr>
            <w:tcW w:w="578" w:type="pct"/>
            <w:shd w:val="clear" w:color="auto" w:fill="auto"/>
          </w:tcPr>
          <w:p w:rsidR="00C619CA" w:rsidRDefault="00C619CA" w:rsidP="00C619CA">
            <w:r>
              <w:t>729 700,00</w:t>
            </w:r>
          </w:p>
        </w:tc>
        <w:tc>
          <w:tcPr>
            <w:tcW w:w="684" w:type="pct"/>
          </w:tcPr>
          <w:p w:rsidR="00C619CA" w:rsidRDefault="00C619CA" w:rsidP="00C619CA">
            <w:r>
              <w:t>744 500,00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shd w:val="clear" w:color="auto" w:fill="auto"/>
          </w:tcPr>
          <w:p w:rsidR="00C619CA" w:rsidRDefault="00C619CA" w:rsidP="00C619CA">
            <w:r>
              <w:t>1.2</w:t>
            </w:r>
          </w:p>
        </w:tc>
        <w:tc>
          <w:tcPr>
            <w:tcW w:w="1527" w:type="pct"/>
            <w:shd w:val="clear" w:color="auto" w:fill="auto"/>
          </w:tcPr>
          <w:p w:rsidR="00C619CA" w:rsidRDefault="00C619CA" w:rsidP="00C619CA">
            <w:r w:rsidRPr="00506937"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529" w:type="pct"/>
          </w:tcPr>
          <w:p w:rsidR="00C619CA" w:rsidRDefault="00C619CA" w:rsidP="00C619CA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</w:tcPr>
          <w:p w:rsidR="00C619CA" w:rsidRDefault="00C619CA" w:rsidP="00C619CA"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</w:tcPr>
          <w:p w:rsidR="00C619CA" w:rsidRDefault="00074D2C" w:rsidP="00C34E55">
            <w:pPr>
              <w:jc w:val="both"/>
            </w:pPr>
            <w:r>
              <w:t>900 000,00</w:t>
            </w:r>
          </w:p>
        </w:tc>
        <w:tc>
          <w:tcPr>
            <w:tcW w:w="578" w:type="pct"/>
            <w:shd w:val="clear" w:color="auto" w:fill="auto"/>
          </w:tcPr>
          <w:p w:rsidR="00C619CA" w:rsidRDefault="00C619CA" w:rsidP="00C619CA">
            <w:r>
              <w:t>2 000 000,00</w:t>
            </w:r>
          </w:p>
        </w:tc>
        <w:tc>
          <w:tcPr>
            <w:tcW w:w="684" w:type="pct"/>
          </w:tcPr>
          <w:p w:rsidR="00C619CA" w:rsidRDefault="00074D2C" w:rsidP="00C619CA">
            <w:r>
              <w:t>1 844 373,37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shd w:val="clear" w:color="auto" w:fill="auto"/>
          </w:tcPr>
          <w:p w:rsidR="00C619CA" w:rsidRDefault="00C619CA" w:rsidP="00C619CA">
            <w:r>
              <w:t>1.3</w:t>
            </w:r>
          </w:p>
        </w:tc>
        <w:tc>
          <w:tcPr>
            <w:tcW w:w="1527" w:type="pct"/>
            <w:shd w:val="clear" w:color="auto" w:fill="auto"/>
          </w:tcPr>
          <w:p w:rsidR="00C619CA" w:rsidRPr="00506937" w:rsidRDefault="00C619CA" w:rsidP="00C619CA">
            <w:pPr>
              <w:rPr>
                <w:color w:val="000000"/>
              </w:rPr>
            </w:pPr>
            <w:r w:rsidRPr="00506937"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529" w:type="pct"/>
          </w:tcPr>
          <w:p w:rsidR="00C619CA" w:rsidRDefault="00C619CA" w:rsidP="00C619CA">
            <w:pPr>
              <w:jc w:val="center"/>
            </w:pPr>
            <w:r>
              <w:t>2022-2024 годы</w:t>
            </w:r>
          </w:p>
        </w:tc>
        <w:tc>
          <w:tcPr>
            <w:tcW w:w="734" w:type="pct"/>
          </w:tcPr>
          <w:p w:rsidR="00C619CA" w:rsidRDefault="00C619CA" w:rsidP="00C619CA"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</w:tcPr>
          <w:p w:rsidR="00C619CA" w:rsidRDefault="00074D2C" w:rsidP="00C619CA">
            <w:r>
              <w:t>2 000 000,00</w:t>
            </w:r>
          </w:p>
        </w:tc>
        <w:tc>
          <w:tcPr>
            <w:tcW w:w="578" w:type="pct"/>
            <w:shd w:val="clear" w:color="auto" w:fill="auto"/>
          </w:tcPr>
          <w:p w:rsidR="00C619CA" w:rsidRDefault="00C619CA" w:rsidP="00C619CA">
            <w:r>
              <w:t>2 000 000,00</w:t>
            </w:r>
          </w:p>
        </w:tc>
        <w:tc>
          <w:tcPr>
            <w:tcW w:w="684" w:type="pct"/>
          </w:tcPr>
          <w:p w:rsidR="00C619CA" w:rsidRDefault="00C619CA" w:rsidP="00C619CA">
            <w:r>
              <w:t>2 000 000,00</w:t>
            </w:r>
          </w:p>
        </w:tc>
      </w:tr>
      <w:tr w:rsidR="00074D2C" w:rsidRPr="005E106D" w:rsidTr="005F4D29">
        <w:trPr>
          <w:trHeight w:val="322"/>
        </w:trPr>
        <w:tc>
          <w:tcPr>
            <w:tcW w:w="314" w:type="pct"/>
            <w:shd w:val="clear" w:color="auto" w:fill="auto"/>
          </w:tcPr>
          <w:p w:rsidR="00074D2C" w:rsidRDefault="00074D2C" w:rsidP="00C619CA">
            <w:r>
              <w:t>1.4</w:t>
            </w:r>
          </w:p>
        </w:tc>
        <w:tc>
          <w:tcPr>
            <w:tcW w:w="1527" w:type="pct"/>
            <w:shd w:val="clear" w:color="auto" w:fill="auto"/>
          </w:tcPr>
          <w:p w:rsidR="00074D2C" w:rsidRPr="00506937" w:rsidRDefault="00074D2C" w:rsidP="00074D2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9" w:type="pct"/>
          </w:tcPr>
          <w:p w:rsidR="00074D2C" w:rsidRDefault="00074D2C" w:rsidP="00C619CA">
            <w:pPr>
              <w:jc w:val="center"/>
            </w:pPr>
            <w:r>
              <w:t>2022 год</w:t>
            </w:r>
          </w:p>
        </w:tc>
        <w:tc>
          <w:tcPr>
            <w:tcW w:w="734" w:type="pct"/>
          </w:tcPr>
          <w:p w:rsidR="00074D2C" w:rsidRDefault="00074D2C" w:rsidP="00C619CA">
            <w:r>
              <w:t>Администрация Вязьма - Брянского сельского поселения</w:t>
            </w:r>
          </w:p>
        </w:tc>
        <w:tc>
          <w:tcPr>
            <w:tcW w:w="633" w:type="pct"/>
          </w:tcPr>
          <w:p w:rsidR="00074D2C" w:rsidRDefault="00074D2C" w:rsidP="00C619CA">
            <w:r>
              <w:t>13 400 000,00</w:t>
            </w:r>
          </w:p>
        </w:tc>
        <w:tc>
          <w:tcPr>
            <w:tcW w:w="578" w:type="pct"/>
            <w:shd w:val="clear" w:color="auto" w:fill="auto"/>
          </w:tcPr>
          <w:p w:rsidR="00074D2C" w:rsidRDefault="00074D2C" w:rsidP="00074D2C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074D2C" w:rsidRDefault="00074D2C" w:rsidP="00074D2C">
            <w:pPr>
              <w:jc w:val="center"/>
            </w:pPr>
            <w:r>
              <w:t>-</w:t>
            </w:r>
          </w:p>
        </w:tc>
      </w:tr>
      <w:tr w:rsidR="005F4D29" w:rsidRPr="005E106D" w:rsidTr="005F4D29">
        <w:trPr>
          <w:trHeight w:val="322"/>
        </w:trPr>
        <w:tc>
          <w:tcPr>
            <w:tcW w:w="314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</w:rPr>
            </w:pPr>
          </w:p>
        </w:tc>
        <w:tc>
          <w:tcPr>
            <w:tcW w:w="1527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  <w:color w:val="000000"/>
              </w:rPr>
            </w:pPr>
            <w:r w:rsidRPr="0050693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29" w:type="pct"/>
          </w:tcPr>
          <w:p w:rsidR="00C619CA" w:rsidRPr="00506937" w:rsidRDefault="00C619CA" w:rsidP="00C619CA">
            <w:pPr>
              <w:rPr>
                <w:b/>
                <w:bCs/>
              </w:rPr>
            </w:pPr>
          </w:p>
        </w:tc>
        <w:tc>
          <w:tcPr>
            <w:tcW w:w="734" w:type="pct"/>
          </w:tcPr>
          <w:p w:rsidR="00C619CA" w:rsidRPr="00506937" w:rsidRDefault="00C619CA" w:rsidP="00C619CA">
            <w:pPr>
              <w:rPr>
                <w:b/>
                <w:bCs/>
              </w:rPr>
            </w:pPr>
          </w:p>
        </w:tc>
        <w:tc>
          <w:tcPr>
            <w:tcW w:w="633" w:type="pct"/>
          </w:tcPr>
          <w:p w:rsidR="00C619CA" w:rsidRPr="00CC2E5F" w:rsidRDefault="00CC2E5F" w:rsidP="00C619CA">
            <w:pPr>
              <w:rPr>
                <w:b/>
                <w:bCs/>
              </w:rPr>
            </w:pPr>
            <w:r w:rsidRPr="00CC2E5F">
              <w:rPr>
                <w:b/>
                <w:bCs/>
              </w:rPr>
              <w:t>17 001</w:t>
            </w:r>
            <w:r>
              <w:rPr>
                <w:b/>
                <w:bCs/>
              </w:rPr>
              <w:t> </w:t>
            </w:r>
            <w:r w:rsidRPr="00CC2E5F">
              <w:rPr>
                <w:b/>
                <w:bCs/>
              </w:rPr>
              <w:t>100</w:t>
            </w:r>
            <w:r>
              <w:rPr>
                <w:b/>
                <w:bCs/>
              </w:rPr>
              <w:t>,00</w:t>
            </w:r>
          </w:p>
        </w:tc>
        <w:tc>
          <w:tcPr>
            <w:tcW w:w="578" w:type="pct"/>
            <w:shd w:val="clear" w:color="auto" w:fill="auto"/>
          </w:tcPr>
          <w:p w:rsidR="00C619CA" w:rsidRPr="00506937" w:rsidRDefault="00C619CA" w:rsidP="00C619CA">
            <w:pPr>
              <w:rPr>
                <w:b/>
                <w:bCs/>
              </w:rPr>
            </w:pPr>
            <w:r w:rsidRPr="00506937">
              <w:rPr>
                <w:b/>
                <w:bCs/>
              </w:rPr>
              <w:t>4 729 700,00</w:t>
            </w:r>
          </w:p>
        </w:tc>
        <w:tc>
          <w:tcPr>
            <w:tcW w:w="684" w:type="pct"/>
          </w:tcPr>
          <w:p w:rsidR="00C619CA" w:rsidRPr="00506937" w:rsidRDefault="00074D2C" w:rsidP="00C619CA">
            <w:pPr>
              <w:rPr>
                <w:b/>
                <w:bCs/>
              </w:rPr>
            </w:pPr>
            <w:r>
              <w:rPr>
                <w:b/>
                <w:bCs/>
              </w:rPr>
              <w:t>4 588 873,37</w:t>
            </w:r>
          </w:p>
        </w:tc>
      </w:tr>
    </w:tbl>
    <w:p w:rsidR="004367E9" w:rsidRPr="004367E9" w:rsidRDefault="004367E9" w:rsidP="004367E9">
      <w:pPr>
        <w:jc w:val="center"/>
      </w:pPr>
    </w:p>
    <w:sectPr w:rsidR="004367E9" w:rsidRPr="004367E9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18" w:rsidRDefault="007D0A18" w:rsidP="00147B4F">
      <w:r>
        <w:separator/>
      </w:r>
    </w:p>
  </w:endnote>
  <w:endnote w:type="continuationSeparator" w:id="0">
    <w:p w:rsidR="007D0A18" w:rsidRDefault="007D0A18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18" w:rsidRDefault="007D0A18" w:rsidP="00147B4F">
      <w:r>
        <w:separator/>
      </w:r>
    </w:p>
  </w:footnote>
  <w:footnote w:type="continuationSeparator" w:id="0">
    <w:p w:rsidR="007D0A18" w:rsidRDefault="007D0A18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8266"/>
      <w:docPartObj>
        <w:docPartGallery w:val="Page Numbers (Top of Page)"/>
        <w:docPartUnique/>
      </w:docPartObj>
    </w:sdtPr>
    <w:sdtEndPr/>
    <w:sdtContent>
      <w:p w:rsidR="009C5A11" w:rsidRDefault="009C5A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9F">
          <w:rPr>
            <w:noProof/>
          </w:rPr>
          <w:t>5</w:t>
        </w:r>
        <w:r>
          <w:fldChar w:fldCharType="end"/>
        </w:r>
      </w:p>
    </w:sdtContent>
  </w:sdt>
  <w:p w:rsidR="009C5A11" w:rsidRDefault="009C5A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135BE"/>
    <w:rsid w:val="000320E7"/>
    <w:rsid w:val="0004024A"/>
    <w:rsid w:val="000575E9"/>
    <w:rsid w:val="00074D2C"/>
    <w:rsid w:val="00086EB2"/>
    <w:rsid w:val="000B4A8E"/>
    <w:rsid w:val="00147B4F"/>
    <w:rsid w:val="001B07F5"/>
    <w:rsid w:val="001B3DC9"/>
    <w:rsid w:val="001C372E"/>
    <w:rsid w:val="001F2C1B"/>
    <w:rsid w:val="00226AA3"/>
    <w:rsid w:val="00294C15"/>
    <w:rsid w:val="002B5ACA"/>
    <w:rsid w:val="002D03C7"/>
    <w:rsid w:val="003500A3"/>
    <w:rsid w:val="003711AD"/>
    <w:rsid w:val="003878AA"/>
    <w:rsid w:val="003906E5"/>
    <w:rsid w:val="003C1402"/>
    <w:rsid w:val="004367E9"/>
    <w:rsid w:val="00456C02"/>
    <w:rsid w:val="00473A9F"/>
    <w:rsid w:val="004D04B8"/>
    <w:rsid w:val="004D35FE"/>
    <w:rsid w:val="004D490C"/>
    <w:rsid w:val="004E02B9"/>
    <w:rsid w:val="004F52F3"/>
    <w:rsid w:val="004F7EB8"/>
    <w:rsid w:val="005404C0"/>
    <w:rsid w:val="00562564"/>
    <w:rsid w:val="0056526A"/>
    <w:rsid w:val="00576367"/>
    <w:rsid w:val="005846EF"/>
    <w:rsid w:val="0059143C"/>
    <w:rsid w:val="005F4D29"/>
    <w:rsid w:val="00647F02"/>
    <w:rsid w:val="00675DAA"/>
    <w:rsid w:val="006969C3"/>
    <w:rsid w:val="006D763F"/>
    <w:rsid w:val="0071546A"/>
    <w:rsid w:val="007212C5"/>
    <w:rsid w:val="00726C13"/>
    <w:rsid w:val="00743D67"/>
    <w:rsid w:val="007C11E7"/>
    <w:rsid w:val="007C4C22"/>
    <w:rsid w:val="007D0A18"/>
    <w:rsid w:val="007E7CAD"/>
    <w:rsid w:val="008253D2"/>
    <w:rsid w:val="00846F37"/>
    <w:rsid w:val="008951CA"/>
    <w:rsid w:val="008A7FE0"/>
    <w:rsid w:val="008D7FD4"/>
    <w:rsid w:val="008E41A1"/>
    <w:rsid w:val="008E674D"/>
    <w:rsid w:val="008F4609"/>
    <w:rsid w:val="0099584C"/>
    <w:rsid w:val="009B7422"/>
    <w:rsid w:val="009C5A11"/>
    <w:rsid w:val="00A10BF1"/>
    <w:rsid w:val="00A140BA"/>
    <w:rsid w:val="00A304DA"/>
    <w:rsid w:val="00A320AC"/>
    <w:rsid w:val="00A33334"/>
    <w:rsid w:val="00AD3F97"/>
    <w:rsid w:val="00B04C39"/>
    <w:rsid w:val="00B4025F"/>
    <w:rsid w:val="00B50931"/>
    <w:rsid w:val="00B82777"/>
    <w:rsid w:val="00B95B85"/>
    <w:rsid w:val="00BA0220"/>
    <w:rsid w:val="00BB3411"/>
    <w:rsid w:val="00BE001F"/>
    <w:rsid w:val="00C34E55"/>
    <w:rsid w:val="00C5492A"/>
    <w:rsid w:val="00C619CA"/>
    <w:rsid w:val="00C7646D"/>
    <w:rsid w:val="00C86189"/>
    <w:rsid w:val="00CA45FE"/>
    <w:rsid w:val="00CB65D4"/>
    <w:rsid w:val="00CC169C"/>
    <w:rsid w:val="00CC2E5F"/>
    <w:rsid w:val="00D35E21"/>
    <w:rsid w:val="00D409A8"/>
    <w:rsid w:val="00D76A00"/>
    <w:rsid w:val="00D97C1C"/>
    <w:rsid w:val="00DA61EF"/>
    <w:rsid w:val="00DE2114"/>
    <w:rsid w:val="00E40C30"/>
    <w:rsid w:val="00E73A50"/>
    <w:rsid w:val="00F07EBB"/>
    <w:rsid w:val="00F16CAA"/>
    <w:rsid w:val="00F17DAC"/>
    <w:rsid w:val="00F256B0"/>
    <w:rsid w:val="00F43B74"/>
    <w:rsid w:val="00F45824"/>
    <w:rsid w:val="00F50C4D"/>
    <w:rsid w:val="00F969FC"/>
    <w:rsid w:val="00FA0B73"/>
    <w:rsid w:val="00FB2F9D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18FA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7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49</cp:revision>
  <cp:lastPrinted>2022-06-30T09:39:00Z</cp:lastPrinted>
  <dcterms:created xsi:type="dcterms:W3CDTF">2017-03-03T09:22:00Z</dcterms:created>
  <dcterms:modified xsi:type="dcterms:W3CDTF">2022-06-30T11:08:00Z</dcterms:modified>
</cp:coreProperties>
</file>