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91" w:rsidRDefault="000B3E54" w:rsidP="000D5591">
      <w:pPr>
        <w:jc w:val="center"/>
        <w:rPr>
          <w:b/>
          <w:sz w:val="28"/>
          <w:szCs w:val="28"/>
        </w:rPr>
      </w:pPr>
      <w:r w:rsidRPr="000B3E54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54" w:rsidRDefault="000B3E54" w:rsidP="000D5591">
      <w:pPr>
        <w:jc w:val="center"/>
        <w:rPr>
          <w:b/>
          <w:sz w:val="28"/>
          <w:szCs w:val="28"/>
        </w:rPr>
      </w:pPr>
    </w:p>
    <w:p w:rsidR="000D5591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0D5591" w:rsidRDefault="000D5591" w:rsidP="000D55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 СЕЛЬСКОГО ПОСЕЛЕНИЯ  </w:t>
      </w:r>
    </w:p>
    <w:p w:rsidR="000D5591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СМОЛЕНСКОЙ  ОБЛАСТИ</w:t>
      </w:r>
    </w:p>
    <w:p w:rsidR="000D5591" w:rsidRDefault="000D5591" w:rsidP="000D5591">
      <w:pPr>
        <w:jc w:val="center"/>
        <w:rPr>
          <w:b/>
          <w:sz w:val="28"/>
          <w:szCs w:val="28"/>
        </w:rPr>
      </w:pPr>
    </w:p>
    <w:p w:rsidR="000D5591" w:rsidRDefault="000D5591" w:rsidP="000D55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D5591" w:rsidRDefault="000D5591" w:rsidP="000D5591">
      <w:pPr>
        <w:rPr>
          <w:b/>
          <w:sz w:val="28"/>
          <w:szCs w:val="28"/>
        </w:rPr>
      </w:pPr>
    </w:p>
    <w:p w:rsidR="000D5591" w:rsidRDefault="00B50BD0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от   23.03.2016           </w:t>
      </w:r>
      <w:r w:rsidR="000D5591">
        <w:rPr>
          <w:sz w:val="28"/>
          <w:szCs w:val="28"/>
        </w:rPr>
        <w:tab/>
      </w:r>
      <w:r w:rsidR="000D559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  7</w:t>
      </w: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   Положение</w:t>
      </w: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о     земельном    налоге   на   территории    </w:t>
      </w:r>
    </w:p>
    <w:p w:rsidR="000D5591" w:rsidRDefault="000D5591" w:rsidP="000D559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  сельского поселения</w:t>
      </w: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>Вяземского района  Смоленской области</w:t>
      </w:r>
    </w:p>
    <w:p w:rsidR="00C444FD" w:rsidRDefault="000D5591" w:rsidP="00C444FD">
      <w:pPr>
        <w:shd w:val="clear" w:color="auto" w:fill="FFFFFF"/>
        <w:spacing w:before="590"/>
        <w:ind w:right="6" w:firstLine="641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  </w:t>
      </w:r>
      <w:proofErr w:type="gramStart"/>
      <w:r w:rsidRPr="00F81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81D5C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81D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</w:t>
      </w:r>
      <w:r w:rsidR="00130F6F">
        <w:rPr>
          <w:sz w:val="28"/>
          <w:szCs w:val="28"/>
        </w:rPr>
        <w:t>в</w:t>
      </w:r>
      <w:proofErr w:type="gramEnd"/>
      <w:r w:rsidR="00130F6F">
        <w:rPr>
          <w:sz w:val="28"/>
          <w:szCs w:val="28"/>
        </w:rPr>
        <w:t xml:space="preserve"> редакции федеральных законов от  04 ноября 2014 года  № 347-ФЗ «О внесении изменений в части первую и вторую Налогового кодекса Российской Федерации», и </w:t>
      </w:r>
      <w:r>
        <w:rPr>
          <w:sz w:val="28"/>
          <w:szCs w:val="28"/>
        </w:rPr>
        <w:t xml:space="preserve"> от </w:t>
      </w:r>
      <w:r w:rsidRPr="000D5591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 201</w:t>
      </w:r>
      <w:r w:rsidRPr="000D5591">
        <w:rPr>
          <w:sz w:val="28"/>
          <w:szCs w:val="28"/>
        </w:rPr>
        <w:t>5</w:t>
      </w:r>
      <w:r>
        <w:rPr>
          <w:sz w:val="28"/>
          <w:szCs w:val="28"/>
        </w:rPr>
        <w:t xml:space="preserve"> г. № 320 – ФЗ «О внесении изменений в части первую и вторую  Налогового кодекса Российской Федерации») и</w:t>
      </w:r>
      <w:r w:rsidRPr="00F81D5C">
        <w:rPr>
          <w:sz w:val="28"/>
          <w:szCs w:val="28"/>
        </w:rPr>
        <w:t xml:space="preserve"> </w:t>
      </w:r>
      <w:r>
        <w:rPr>
          <w:sz w:val="28"/>
          <w:szCs w:val="28"/>
        </w:rPr>
        <w:t>Уст</w:t>
      </w:r>
      <w:r w:rsidRPr="00F81D5C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  <w:r w:rsidRPr="00F81D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D5591" w:rsidRPr="00F81D5C" w:rsidRDefault="000D5591" w:rsidP="00C444FD">
      <w:pPr>
        <w:shd w:val="clear" w:color="auto" w:fill="FFFFFF"/>
        <w:spacing w:before="590"/>
        <w:ind w:right="6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</w:p>
    <w:p w:rsidR="000D5591" w:rsidRPr="001D6177" w:rsidRDefault="000D5591" w:rsidP="000D5591">
      <w:pPr>
        <w:jc w:val="both"/>
        <w:rPr>
          <w:sz w:val="28"/>
          <w:szCs w:val="28"/>
        </w:rPr>
      </w:pPr>
    </w:p>
    <w:p w:rsidR="000D5591" w:rsidRPr="00EE10A1" w:rsidRDefault="000D5591" w:rsidP="000D55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E10A1">
        <w:rPr>
          <w:b/>
          <w:sz w:val="28"/>
          <w:szCs w:val="28"/>
        </w:rPr>
        <w:t xml:space="preserve">РЕШИЛ: </w:t>
      </w:r>
    </w:p>
    <w:p w:rsidR="000D5591" w:rsidRPr="00EE10A1" w:rsidRDefault="000D5591" w:rsidP="000D5591">
      <w:pPr>
        <w:jc w:val="both"/>
        <w:rPr>
          <w:b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о  земельном налоге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</w:t>
      </w:r>
      <w:r w:rsidR="00A01D82">
        <w:rPr>
          <w:sz w:val="28"/>
          <w:szCs w:val="28"/>
        </w:rPr>
        <w:t>ского района С</w:t>
      </w:r>
      <w:r w:rsidR="00C444FD">
        <w:rPr>
          <w:sz w:val="28"/>
          <w:szCs w:val="28"/>
        </w:rPr>
        <w:t xml:space="preserve">моленской области, </w:t>
      </w:r>
      <w:r w:rsidR="00A01D8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D5591" w:rsidRDefault="00DA4E67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1.1.в</w:t>
      </w:r>
      <w:r w:rsidR="00BF14A1">
        <w:rPr>
          <w:sz w:val="28"/>
          <w:szCs w:val="28"/>
        </w:rPr>
        <w:t xml:space="preserve">  </w:t>
      </w:r>
      <w:r w:rsidR="00BF14A1" w:rsidRPr="00D803AD">
        <w:rPr>
          <w:b/>
          <w:sz w:val="28"/>
          <w:szCs w:val="28"/>
        </w:rPr>
        <w:t xml:space="preserve">пункт </w:t>
      </w:r>
      <w:r w:rsidR="000D5591" w:rsidRPr="00D803AD">
        <w:rPr>
          <w:b/>
          <w:sz w:val="28"/>
          <w:szCs w:val="28"/>
        </w:rPr>
        <w:t>1</w:t>
      </w:r>
      <w:r w:rsidR="00BF14A1" w:rsidRPr="00D803AD">
        <w:rPr>
          <w:b/>
          <w:sz w:val="28"/>
          <w:szCs w:val="28"/>
        </w:rPr>
        <w:t xml:space="preserve"> статьи 2</w:t>
      </w:r>
      <w:r w:rsidR="00BF14A1">
        <w:rPr>
          <w:sz w:val="28"/>
          <w:szCs w:val="28"/>
        </w:rPr>
        <w:t xml:space="preserve"> </w:t>
      </w:r>
      <w:r w:rsidR="000D5591">
        <w:rPr>
          <w:sz w:val="28"/>
          <w:szCs w:val="28"/>
        </w:rPr>
        <w:t>добавить абзац следующего содержания:</w:t>
      </w:r>
    </w:p>
    <w:p w:rsidR="000D5591" w:rsidRPr="005D08AA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>«В отношении земельных участков, входящих в имущество, составляющее паевой инвестиционный фонд, налогоплательщиками признаются управляющие ко</w:t>
      </w:r>
      <w:r w:rsidR="00C2316C" w:rsidRPr="005D08AA">
        <w:rPr>
          <w:sz w:val="28"/>
          <w:szCs w:val="28"/>
        </w:rPr>
        <w:t>м</w:t>
      </w:r>
      <w:r w:rsidRPr="005D08AA">
        <w:rPr>
          <w:sz w:val="28"/>
          <w:szCs w:val="28"/>
        </w:rPr>
        <w:t xml:space="preserve">пании. При этом налог уплачивается за счет имущества, составляющего этот паевой инвестиционный фонд».   </w:t>
      </w:r>
    </w:p>
    <w:p w:rsidR="00F95AF7" w:rsidRPr="005D08AA" w:rsidRDefault="00F95AF7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1.2. </w:t>
      </w:r>
      <w:r w:rsidRPr="00D803AD">
        <w:rPr>
          <w:b/>
          <w:sz w:val="28"/>
          <w:szCs w:val="28"/>
        </w:rPr>
        <w:t xml:space="preserve">В статью 5 </w:t>
      </w:r>
      <w:r w:rsidRPr="005D08AA">
        <w:rPr>
          <w:sz w:val="28"/>
          <w:szCs w:val="28"/>
        </w:rPr>
        <w:t>внести следующие изменения:</w:t>
      </w:r>
    </w:p>
    <w:p w:rsidR="00F95AF7" w:rsidRPr="005D08AA" w:rsidRDefault="00F95AF7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а) абзац второй пункта 3 признать утратившим силу</w:t>
      </w:r>
    </w:p>
    <w:p w:rsidR="00E4551C" w:rsidRPr="005D08AA" w:rsidRDefault="00C2316C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б</w:t>
      </w:r>
      <w:r w:rsidR="00214B86" w:rsidRPr="005D08AA">
        <w:rPr>
          <w:sz w:val="28"/>
          <w:szCs w:val="28"/>
        </w:rPr>
        <w:t>) в</w:t>
      </w:r>
      <w:r w:rsidR="00E4551C" w:rsidRPr="005D08AA">
        <w:rPr>
          <w:sz w:val="28"/>
          <w:szCs w:val="28"/>
        </w:rPr>
        <w:t xml:space="preserve"> пункте 6 слова «по месту нахождения земельного участка» заменить словами «по своему выбору»;</w:t>
      </w:r>
    </w:p>
    <w:p w:rsidR="00E4551C" w:rsidRPr="005D08AA" w:rsidRDefault="00C2316C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в</w:t>
      </w:r>
      <w:r w:rsidR="00E4551C" w:rsidRPr="005D08AA">
        <w:rPr>
          <w:sz w:val="28"/>
          <w:szCs w:val="28"/>
        </w:rPr>
        <w:t>) второй абзац пункта 6 признать утратившим силу.</w:t>
      </w:r>
    </w:p>
    <w:p w:rsidR="00E4551C" w:rsidRPr="005D08AA" w:rsidRDefault="00214B86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lastRenderedPageBreak/>
        <w:t xml:space="preserve">1.3. </w:t>
      </w:r>
      <w:r w:rsidR="00C444FD">
        <w:rPr>
          <w:b/>
          <w:sz w:val="28"/>
          <w:szCs w:val="28"/>
        </w:rPr>
        <w:t xml:space="preserve">В </w:t>
      </w:r>
      <w:r w:rsidRPr="00D803AD">
        <w:rPr>
          <w:b/>
          <w:sz w:val="28"/>
          <w:szCs w:val="28"/>
        </w:rPr>
        <w:t>пункт 1</w:t>
      </w:r>
      <w:r w:rsidR="00C444FD">
        <w:rPr>
          <w:b/>
          <w:sz w:val="28"/>
          <w:szCs w:val="28"/>
        </w:rPr>
        <w:t xml:space="preserve"> статьи 6</w:t>
      </w:r>
      <w:r w:rsidRPr="005D08AA">
        <w:rPr>
          <w:sz w:val="28"/>
          <w:szCs w:val="28"/>
        </w:rPr>
        <w:t>:</w:t>
      </w:r>
    </w:p>
    <w:p w:rsidR="00214B86" w:rsidRPr="005D08AA" w:rsidRDefault="00EB20BB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а</w:t>
      </w:r>
      <w:r w:rsidR="00214B86" w:rsidRPr="005D08AA">
        <w:rPr>
          <w:sz w:val="28"/>
          <w:szCs w:val="28"/>
        </w:rPr>
        <w:t>) пункт б) исключить;</w:t>
      </w:r>
    </w:p>
    <w:p w:rsidR="00214B86" w:rsidRDefault="00EB20BB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б</w:t>
      </w:r>
      <w:r w:rsidR="00214B86" w:rsidRPr="005D08AA">
        <w:rPr>
          <w:sz w:val="28"/>
          <w:szCs w:val="28"/>
        </w:rPr>
        <w:t>) пункт в) изложить в новой редакции,</w:t>
      </w:r>
    </w:p>
    <w:p w:rsidR="00EB20BB" w:rsidRPr="005D08AA" w:rsidRDefault="005D7023" w:rsidP="005D7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023">
        <w:rPr>
          <w:sz w:val="28"/>
          <w:szCs w:val="28"/>
        </w:rPr>
        <w:t>«в) налогоплательщиками - физическими лицами,</w:t>
      </w:r>
      <w:r w:rsidR="0075254D">
        <w:rPr>
          <w:sz w:val="28"/>
          <w:szCs w:val="28"/>
        </w:rPr>
        <w:t xml:space="preserve"> в срок до 1 февраля</w:t>
      </w:r>
      <w:r w:rsidRPr="005D7023">
        <w:rPr>
          <w:sz w:val="28"/>
          <w:szCs w:val="28"/>
        </w:rPr>
        <w:t xml:space="preserve"> года являющегося налоговым периодом»</w:t>
      </w:r>
      <w:r w:rsidR="00C444FD">
        <w:rPr>
          <w:sz w:val="28"/>
          <w:szCs w:val="28"/>
        </w:rPr>
        <w:t>.</w:t>
      </w:r>
      <w:r w:rsidRPr="005D7023">
        <w:rPr>
          <w:sz w:val="28"/>
          <w:szCs w:val="28"/>
        </w:rPr>
        <w:t xml:space="preserve"> </w:t>
      </w:r>
    </w:p>
    <w:p w:rsidR="00983538" w:rsidRPr="00D803AD" w:rsidRDefault="00214B86" w:rsidP="000D559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D08AA">
        <w:rPr>
          <w:sz w:val="28"/>
          <w:szCs w:val="28"/>
        </w:rPr>
        <w:t>1.4</w:t>
      </w:r>
      <w:r w:rsidR="00983538" w:rsidRPr="005D08AA">
        <w:rPr>
          <w:sz w:val="28"/>
          <w:szCs w:val="28"/>
        </w:rPr>
        <w:t xml:space="preserve">. </w:t>
      </w:r>
      <w:r w:rsidR="00C444FD">
        <w:rPr>
          <w:b/>
          <w:sz w:val="28"/>
          <w:szCs w:val="28"/>
        </w:rPr>
        <w:t>В</w:t>
      </w:r>
      <w:r w:rsidR="00EB20BB" w:rsidRPr="00D803AD">
        <w:rPr>
          <w:b/>
          <w:sz w:val="28"/>
          <w:szCs w:val="28"/>
        </w:rPr>
        <w:t xml:space="preserve"> пункте 2 статьи 8 слова</w:t>
      </w:r>
      <w:r w:rsidR="00983538" w:rsidRPr="00D803AD">
        <w:rPr>
          <w:b/>
          <w:sz w:val="28"/>
          <w:szCs w:val="28"/>
        </w:rPr>
        <w:t>:</w:t>
      </w:r>
    </w:p>
    <w:p w:rsidR="00EB20BB" w:rsidRPr="005D08AA" w:rsidRDefault="00983538" w:rsidP="005D7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«и физических лиц, являющихся индивидуальными предпринимателями»- исключить</w:t>
      </w:r>
    </w:p>
    <w:p w:rsidR="008D578B" w:rsidRPr="005D08AA" w:rsidRDefault="00214B86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1.5</w:t>
      </w:r>
      <w:r w:rsidR="008D578B" w:rsidRPr="005D08AA">
        <w:rPr>
          <w:sz w:val="28"/>
          <w:szCs w:val="28"/>
        </w:rPr>
        <w:t xml:space="preserve">. </w:t>
      </w:r>
      <w:r w:rsidR="00C444FD">
        <w:rPr>
          <w:b/>
          <w:sz w:val="28"/>
          <w:szCs w:val="28"/>
        </w:rPr>
        <w:t>С</w:t>
      </w:r>
      <w:r w:rsidR="008D578B" w:rsidRPr="00C444FD">
        <w:rPr>
          <w:b/>
          <w:sz w:val="28"/>
          <w:szCs w:val="28"/>
        </w:rPr>
        <w:t>тать</w:t>
      </w:r>
      <w:r w:rsidR="00EB20BB" w:rsidRPr="00C444FD">
        <w:rPr>
          <w:b/>
          <w:sz w:val="28"/>
          <w:szCs w:val="28"/>
        </w:rPr>
        <w:t>ю</w:t>
      </w:r>
      <w:r w:rsidR="008D578B" w:rsidRPr="00C444FD">
        <w:rPr>
          <w:b/>
          <w:sz w:val="28"/>
          <w:szCs w:val="28"/>
        </w:rPr>
        <w:t xml:space="preserve"> 10</w:t>
      </w:r>
      <w:r w:rsidR="008D578B" w:rsidRPr="005D08AA">
        <w:rPr>
          <w:sz w:val="28"/>
          <w:szCs w:val="28"/>
        </w:rPr>
        <w:t xml:space="preserve"> изложить в новой  редакции:</w:t>
      </w:r>
    </w:p>
    <w:p w:rsidR="00EB20BB" w:rsidRPr="005D08AA" w:rsidRDefault="008D578B" w:rsidP="00EB2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</w:t>
      </w:r>
      <w:r w:rsidR="00EB20BB" w:rsidRPr="005D08AA">
        <w:rPr>
          <w:sz w:val="28"/>
          <w:szCs w:val="28"/>
        </w:rPr>
        <w:t>Освобождаются от налогообложения категории налогоплательщиков указанные в статье 395 Н</w:t>
      </w:r>
      <w:r w:rsidR="005D7023">
        <w:rPr>
          <w:sz w:val="28"/>
          <w:szCs w:val="28"/>
        </w:rPr>
        <w:t xml:space="preserve">алогового </w:t>
      </w:r>
      <w:r w:rsidR="00EB20BB" w:rsidRPr="005D08AA">
        <w:rPr>
          <w:sz w:val="28"/>
          <w:szCs w:val="28"/>
        </w:rPr>
        <w:t>К</w:t>
      </w:r>
      <w:r w:rsidR="005D7023">
        <w:rPr>
          <w:sz w:val="28"/>
          <w:szCs w:val="28"/>
        </w:rPr>
        <w:t xml:space="preserve">одекса </w:t>
      </w:r>
      <w:r w:rsidR="00EB20BB" w:rsidRPr="005D08AA">
        <w:rPr>
          <w:sz w:val="28"/>
          <w:szCs w:val="28"/>
        </w:rPr>
        <w:t xml:space="preserve"> Р</w:t>
      </w:r>
      <w:r w:rsidR="005D7023">
        <w:rPr>
          <w:sz w:val="28"/>
          <w:szCs w:val="28"/>
        </w:rPr>
        <w:t xml:space="preserve">оссийской </w:t>
      </w:r>
      <w:r w:rsidR="00EB20BB" w:rsidRPr="005D08AA">
        <w:rPr>
          <w:sz w:val="28"/>
          <w:szCs w:val="28"/>
        </w:rPr>
        <w:t>Ф</w:t>
      </w:r>
      <w:r w:rsidR="005D7023">
        <w:rPr>
          <w:sz w:val="28"/>
          <w:szCs w:val="28"/>
        </w:rPr>
        <w:t>едерации</w:t>
      </w:r>
      <w:r w:rsidR="00EB20BB" w:rsidRPr="005D08AA">
        <w:rPr>
          <w:sz w:val="28"/>
          <w:szCs w:val="28"/>
        </w:rPr>
        <w:t>, а также:</w:t>
      </w:r>
    </w:p>
    <w:p w:rsidR="008D578B" w:rsidRPr="005D08AA" w:rsidRDefault="008D578B" w:rsidP="008D5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1) многодетные семьи;</w:t>
      </w:r>
    </w:p>
    <w:p w:rsidR="008D578B" w:rsidRPr="005D08AA" w:rsidRDefault="008D578B" w:rsidP="008D5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2) органы местного самоуправления;</w:t>
      </w:r>
    </w:p>
    <w:p w:rsidR="008D578B" w:rsidRPr="005D08AA" w:rsidRDefault="008D578B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      3) хозяйствующие субъекты, занимающиеся видами деятельности в области образования, здравоохранения, культуры и спорта, а также предоставляемые социальные услуги с обеспечением проживания</w:t>
      </w:r>
    </w:p>
    <w:p w:rsidR="008D578B" w:rsidRPr="005D08AA" w:rsidRDefault="008D578B" w:rsidP="008D578B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08AA">
        <w:rPr>
          <w:rFonts w:ascii="Times New Roman" w:hAnsi="Times New Roman"/>
          <w:sz w:val="28"/>
          <w:szCs w:val="28"/>
        </w:rPr>
        <w:t>4) органы государственной власти Смоленской области;</w:t>
      </w:r>
    </w:p>
    <w:p w:rsidR="008D578B" w:rsidRPr="005D08AA" w:rsidRDefault="008D578B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       5) Почетные граждане города Вязьма;</w:t>
      </w:r>
    </w:p>
    <w:p w:rsidR="00EB20BB" w:rsidRPr="005D08AA" w:rsidRDefault="008D578B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        6) ветераны и инвалиды Великой Отечественной войны</w:t>
      </w:r>
      <w:proofErr w:type="gramStart"/>
      <w:r w:rsidRPr="005D08AA">
        <w:rPr>
          <w:sz w:val="28"/>
          <w:szCs w:val="28"/>
        </w:rPr>
        <w:t>.</w:t>
      </w:r>
      <w:r w:rsidR="00EB20BB" w:rsidRPr="005D08AA">
        <w:rPr>
          <w:sz w:val="28"/>
          <w:szCs w:val="28"/>
        </w:rPr>
        <w:t>»;</w:t>
      </w:r>
      <w:proofErr w:type="gramEnd"/>
    </w:p>
    <w:p w:rsidR="008D578B" w:rsidRPr="00D803AD" w:rsidRDefault="00C444FD" w:rsidP="00C444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4B86" w:rsidRPr="005D08AA">
        <w:rPr>
          <w:sz w:val="28"/>
          <w:szCs w:val="28"/>
        </w:rPr>
        <w:t>1.6</w:t>
      </w:r>
      <w:proofErr w:type="gramStart"/>
      <w:r w:rsidR="00FD21ED" w:rsidRPr="005D08A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  <w:r w:rsidR="00FD21ED" w:rsidRPr="00D803AD">
        <w:rPr>
          <w:b/>
          <w:sz w:val="28"/>
          <w:szCs w:val="28"/>
        </w:rPr>
        <w:t xml:space="preserve"> статье 11:</w:t>
      </w:r>
    </w:p>
    <w:p w:rsidR="00FD21ED" w:rsidRPr="005D08AA" w:rsidRDefault="00FD21ED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 xml:space="preserve">а) абзац 2 пункта 2 </w:t>
      </w:r>
      <w:r w:rsidR="00EB20BB" w:rsidRPr="005D08AA">
        <w:rPr>
          <w:sz w:val="28"/>
          <w:szCs w:val="28"/>
        </w:rPr>
        <w:t>признать</w:t>
      </w:r>
      <w:r w:rsidRPr="005D08AA">
        <w:rPr>
          <w:sz w:val="28"/>
          <w:szCs w:val="28"/>
        </w:rPr>
        <w:t xml:space="preserve"> утратившим силу</w:t>
      </w:r>
    </w:p>
    <w:p w:rsidR="00FD21ED" w:rsidRPr="005D08AA" w:rsidRDefault="00FD21ED" w:rsidP="008D578B">
      <w:pPr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>б) пункт 3 изложить в следующей редакции:</w:t>
      </w:r>
    </w:p>
    <w:p w:rsidR="00FD21ED" w:rsidRPr="005D08AA" w:rsidRDefault="00FD21ED" w:rsidP="00C444FD">
      <w:pPr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«3. Сумма налога, подлежащая уплате в бюджет налогоплательщиками</w:t>
      </w:r>
      <w:r w:rsidR="00EB20BB" w:rsidRPr="005D08AA">
        <w:rPr>
          <w:sz w:val="28"/>
          <w:szCs w:val="28"/>
        </w:rPr>
        <w:t xml:space="preserve"> </w:t>
      </w:r>
      <w:proofErr w:type="gramStart"/>
      <w:r w:rsidRPr="005D08AA">
        <w:rPr>
          <w:sz w:val="28"/>
          <w:szCs w:val="28"/>
        </w:rPr>
        <w:t>-ф</w:t>
      </w:r>
      <w:proofErr w:type="gramEnd"/>
      <w:r w:rsidRPr="005D08AA">
        <w:rPr>
          <w:sz w:val="28"/>
          <w:szCs w:val="28"/>
        </w:rPr>
        <w:t>изическими лицами, исчисляется налоговыми органами»</w:t>
      </w:r>
      <w:r w:rsidR="00EB20BB" w:rsidRPr="005D08AA">
        <w:rPr>
          <w:sz w:val="28"/>
          <w:szCs w:val="28"/>
        </w:rPr>
        <w:t>;</w:t>
      </w:r>
    </w:p>
    <w:p w:rsidR="008D578B" w:rsidRPr="005D08AA" w:rsidRDefault="00FD21ED" w:rsidP="00C44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в) </w:t>
      </w:r>
      <w:r w:rsidR="00C444FD">
        <w:rPr>
          <w:sz w:val="28"/>
          <w:szCs w:val="28"/>
        </w:rPr>
        <w:t xml:space="preserve">в </w:t>
      </w:r>
      <w:r w:rsidRPr="005D08AA">
        <w:rPr>
          <w:sz w:val="28"/>
          <w:szCs w:val="28"/>
        </w:rPr>
        <w:t>пункт</w:t>
      </w:r>
      <w:r w:rsidR="00C444FD">
        <w:rPr>
          <w:sz w:val="28"/>
          <w:szCs w:val="28"/>
        </w:rPr>
        <w:t>е</w:t>
      </w:r>
      <w:r w:rsidRPr="005D08AA">
        <w:rPr>
          <w:sz w:val="28"/>
          <w:szCs w:val="28"/>
        </w:rPr>
        <w:t xml:space="preserve"> 5 слова «налогоплательщиками, являющимися организациями или ин</w:t>
      </w:r>
      <w:r w:rsidR="00EB20BB" w:rsidRPr="005D08AA">
        <w:rPr>
          <w:sz w:val="28"/>
          <w:szCs w:val="28"/>
        </w:rPr>
        <w:t>дивидуальными предпринимателями</w:t>
      </w:r>
      <w:r w:rsidRPr="005D08AA">
        <w:rPr>
          <w:sz w:val="28"/>
          <w:szCs w:val="28"/>
        </w:rPr>
        <w:t>» заменить словами «налогоплательщиками</w:t>
      </w:r>
      <w:r w:rsidR="00EB20BB" w:rsidRPr="005D08AA">
        <w:rPr>
          <w:sz w:val="28"/>
          <w:szCs w:val="28"/>
        </w:rPr>
        <w:t xml:space="preserve"> </w:t>
      </w:r>
      <w:r w:rsidRPr="005D08AA">
        <w:rPr>
          <w:sz w:val="28"/>
          <w:szCs w:val="28"/>
        </w:rPr>
        <w:t>- организациями»</w:t>
      </w:r>
      <w:r w:rsidR="00EB20BB" w:rsidRPr="005D08AA">
        <w:rPr>
          <w:sz w:val="28"/>
          <w:szCs w:val="28"/>
        </w:rPr>
        <w:t>;</w:t>
      </w:r>
    </w:p>
    <w:p w:rsidR="00FD21ED" w:rsidRPr="005D08AA" w:rsidRDefault="00FD21ED" w:rsidP="00C444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г) </w:t>
      </w:r>
      <w:r w:rsidR="00C444FD">
        <w:rPr>
          <w:sz w:val="28"/>
          <w:szCs w:val="28"/>
        </w:rPr>
        <w:t xml:space="preserve">абзац 1 </w:t>
      </w:r>
      <w:r w:rsidRPr="005D08AA">
        <w:rPr>
          <w:sz w:val="28"/>
          <w:szCs w:val="28"/>
        </w:rPr>
        <w:t>пункт</w:t>
      </w:r>
      <w:r w:rsidR="00C444FD">
        <w:rPr>
          <w:sz w:val="28"/>
          <w:szCs w:val="28"/>
        </w:rPr>
        <w:t>а</w:t>
      </w:r>
      <w:r w:rsidRPr="005D08AA">
        <w:rPr>
          <w:sz w:val="28"/>
          <w:szCs w:val="28"/>
        </w:rPr>
        <w:t xml:space="preserve"> 9 изложить в новой редакции:</w:t>
      </w:r>
    </w:p>
    <w:p w:rsidR="00EB20BB" w:rsidRPr="005D08AA" w:rsidRDefault="00FD21ED" w:rsidP="00130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«9. Налогоплательщики – физические лица, имеющие право на налоговые льготы,  представляю  заявление о предоставлении льготы и документы, подтверждающие право налогоплательщика на налоговую льготу, в налоговый орган по своему выб</w:t>
      </w:r>
      <w:r w:rsidR="00130F6F">
        <w:rPr>
          <w:sz w:val="28"/>
          <w:szCs w:val="28"/>
        </w:rPr>
        <w:t>ору</w:t>
      </w:r>
      <w:r w:rsidR="001774B2" w:rsidRPr="005D08AA">
        <w:rPr>
          <w:sz w:val="28"/>
          <w:szCs w:val="28"/>
        </w:rPr>
        <w:t>»</w:t>
      </w:r>
      <w:r w:rsidR="00130F6F">
        <w:rPr>
          <w:sz w:val="28"/>
          <w:szCs w:val="28"/>
        </w:rPr>
        <w:t>.</w:t>
      </w:r>
    </w:p>
    <w:p w:rsidR="007079D2" w:rsidRPr="005D08AA" w:rsidRDefault="007079D2" w:rsidP="00B02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1.7. </w:t>
      </w:r>
      <w:r w:rsidR="00130F6F">
        <w:rPr>
          <w:b/>
          <w:sz w:val="28"/>
          <w:szCs w:val="28"/>
        </w:rPr>
        <w:t>С</w:t>
      </w:r>
      <w:r w:rsidRPr="00D803AD">
        <w:rPr>
          <w:b/>
          <w:sz w:val="28"/>
          <w:szCs w:val="28"/>
        </w:rPr>
        <w:t>татью 12 изложить в новой редакции:</w:t>
      </w:r>
    </w:p>
    <w:p w:rsidR="007079D2" w:rsidRPr="005D08AA" w:rsidRDefault="007079D2" w:rsidP="00707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« 1. Срок уплаты налога для налогоплательщиков-организаций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устанавливается не позднее 1 февраля года, следующего за истекшим налоговым периодом.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ab/>
        <w:t>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7079D2" w:rsidRPr="005D08AA" w:rsidRDefault="007079D2" w:rsidP="007079D2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В течение налогового периода налогоплательщики-организации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уплачивают авансовые платежи по налогу в срок не позднее последнего числа месяца, следующего за истекшим отче</w:t>
      </w:r>
      <w:r w:rsidR="00EB20BB" w:rsidRPr="005D08AA">
        <w:rPr>
          <w:sz w:val="28"/>
          <w:szCs w:val="28"/>
        </w:rPr>
        <w:t>тным периодом (до 01 мая, до 01августа</w:t>
      </w:r>
      <w:r w:rsidRPr="005D08AA">
        <w:rPr>
          <w:sz w:val="28"/>
          <w:szCs w:val="28"/>
        </w:rPr>
        <w:t xml:space="preserve"> и до 01 ноября). Разница между суммой налога, подлежащей уплате по итогам налог</w:t>
      </w:r>
      <w:r w:rsidR="00130F6F">
        <w:rPr>
          <w:sz w:val="28"/>
          <w:szCs w:val="28"/>
        </w:rPr>
        <w:t>ового периода, и суммами налога,</w:t>
      </w:r>
      <w:r w:rsidRPr="005D08AA">
        <w:rPr>
          <w:sz w:val="28"/>
          <w:szCs w:val="28"/>
        </w:rPr>
        <w:t xml:space="preserve"> уплаченными в течение налогового периода</w:t>
      </w:r>
      <w:r w:rsidR="00130F6F">
        <w:rPr>
          <w:sz w:val="28"/>
          <w:szCs w:val="28"/>
        </w:rPr>
        <w:t>,</w:t>
      </w:r>
      <w:r w:rsidRPr="005D08AA">
        <w:rPr>
          <w:sz w:val="28"/>
          <w:szCs w:val="28"/>
        </w:rPr>
        <w:t xml:space="preserve"> подлежит уплате в срок не позднее 15 февраля года, следующего за истекшим налоговым периодом.</w:t>
      </w:r>
    </w:p>
    <w:p w:rsidR="007079D2" w:rsidRPr="005D08AA" w:rsidRDefault="007079D2" w:rsidP="007079D2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lastRenderedPageBreak/>
        <w:t xml:space="preserve">Налог и авансовые платежи по налогу уплачиваются </w:t>
      </w:r>
    </w:p>
    <w:p w:rsidR="007079D2" w:rsidRPr="005D08AA" w:rsidRDefault="007079D2" w:rsidP="00707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налогоплательщиками-организациями в бюджет по месту нахождения земельных участков, признаваемых объектом налогообложения в соответствии со статьей 3 настоящего Положения.</w:t>
      </w:r>
    </w:p>
    <w:p w:rsidR="00EB20BB" w:rsidRPr="005D08AA" w:rsidRDefault="007079D2" w:rsidP="00130F6F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Налогоплательщики</w:t>
      </w:r>
      <w:r w:rsidR="00EB20BB" w:rsidRPr="005D08AA">
        <w:rPr>
          <w:sz w:val="28"/>
          <w:szCs w:val="28"/>
        </w:rPr>
        <w:t xml:space="preserve"> </w:t>
      </w:r>
      <w:r w:rsidRPr="005D08AA">
        <w:rPr>
          <w:sz w:val="28"/>
          <w:szCs w:val="28"/>
        </w:rPr>
        <w:t>-</w:t>
      </w:r>
      <w:r w:rsidR="00130F6F">
        <w:rPr>
          <w:sz w:val="28"/>
          <w:szCs w:val="28"/>
        </w:rPr>
        <w:t xml:space="preserve"> </w:t>
      </w:r>
      <w:r w:rsidRPr="005D08AA">
        <w:rPr>
          <w:sz w:val="28"/>
          <w:szCs w:val="28"/>
        </w:rPr>
        <w:t xml:space="preserve">физические лица уплачивают налог </w:t>
      </w:r>
      <w:proofErr w:type="gramStart"/>
      <w:r w:rsidRPr="005D08AA">
        <w:rPr>
          <w:sz w:val="28"/>
          <w:szCs w:val="28"/>
        </w:rPr>
        <w:t>на</w:t>
      </w:r>
      <w:proofErr w:type="gramEnd"/>
      <w:r w:rsidRPr="005D08AA">
        <w:rPr>
          <w:sz w:val="28"/>
          <w:szCs w:val="28"/>
        </w:rPr>
        <w:t xml:space="preserve"> </w:t>
      </w:r>
    </w:p>
    <w:p w:rsidR="007079D2" w:rsidRPr="005D08AA" w:rsidRDefault="007079D2" w:rsidP="00130F6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08AA">
        <w:rPr>
          <w:sz w:val="28"/>
          <w:szCs w:val="28"/>
        </w:rPr>
        <w:t>основании</w:t>
      </w:r>
      <w:proofErr w:type="gramEnd"/>
      <w:r w:rsidRPr="005D08AA">
        <w:rPr>
          <w:sz w:val="28"/>
          <w:szCs w:val="28"/>
        </w:rPr>
        <w:t xml:space="preserve"> налогового уведомления, направленного налоговым органом.</w:t>
      </w:r>
    </w:p>
    <w:p w:rsidR="007079D2" w:rsidRPr="005D08AA" w:rsidRDefault="007079D2" w:rsidP="00130F6F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Направление налогового уведомления допускается не более чем за три </w:t>
      </w:r>
    </w:p>
    <w:p w:rsidR="007079D2" w:rsidRPr="005D08AA" w:rsidRDefault="007079D2" w:rsidP="00130F6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D08AA">
        <w:rPr>
          <w:sz w:val="28"/>
          <w:szCs w:val="28"/>
        </w:rPr>
        <w:t>налоговых</w:t>
      </w:r>
      <w:proofErr w:type="gramEnd"/>
      <w:r w:rsidRPr="005D08AA">
        <w:rPr>
          <w:sz w:val="28"/>
          <w:szCs w:val="28"/>
        </w:rPr>
        <w:t xml:space="preserve"> периода, предшествующих календарному году его направления</w:t>
      </w:r>
    </w:p>
    <w:p w:rsidR="007079D2" w:rsidRPr="005D08AA" w:rsidRDefault="00130F6F" w:rsidP="00130F6F">
      <w:pPr>
        <w:pStyle w:val="aa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7079D2" w:rsidRPr="005D08AA">
        <w:rPr>
          <w:szCs w:val="28"/>
        </w:rPr>
        <w:t xml:space="preserve"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EB20BB" w:rsidRPr="005D08AA" w:rsidRDefault="007079D2" w:rsidP="00130F6F">
      <w:pPr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 </w:t>
      </w:r>
    </w:p>
    <w:p w:rsidR="007079D2" w:rsidRPr="00D803AD" w:rsidRDefault="007079D2" w:rsidP="00B028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D08AA">
        <w:rPr>
          <w:sz w:val="28"/>
          <w:szCs w:val="28"/>
        </w:rPr>
        <w:t>1.8</w:t>
      </w:r>
      <w:r w:rsidRPr="00D803AD">
        <w:rPr>
          <w:b/>
          <w:sz w:val="28"/>
          <w:szCs w:val="28"/>
        </w:rPr>
        <w:t>. В статье 13:</w:t>
      </w:r>
    </w:p>
    <w:p w:rsidR="007079D2" w:rsidRPr="005D08AA" w:rsidRDefault="00EB20BB" w:rsidP="00EB20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а) п</w:t>
      </w:r>
      <w:r w:rsidR="007079D2" w:rsidRPr="005D08AA">
        <w:rPr>
          <w:sz w:val="28"/>
          <w:szCs w:val="28"/>
        </w:rPr>
        <w:t>у</w:t>
      </w:r>
      <w:r w:rsidRPr="005D08AA">
        <w:rPr>
          <w:sz w:val="28"/>
          <w:szCs w:val="28"/>
        </w:rPr>
        <w:t>н</w:t>
      </w:r>
      <w:r w:rsidR="007079D2" w:rsidRPr="005D08AA">
        <w:rPr>
          <w:sz w:val="28"/>
          <w:szCs w:val="28"/>
        </w:rPr>
        <w:t>кт 1 изложить в новой редакции:</w:t>
      </w:r>
    </w:p>
    <w:p w:rsidR="007079D2" w:rsidRPr="005D08AA" w:rsidRDefault="007079D2" w:rsidP="007079D2">
      <w:pPr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«1. Налогоплательщики -  по истечении налогового периода представляют в налоговый орган по месту нахождения земельного участка</w:t>
      </w:r>
      <w:r w:rsidR="00130F6F">
        <w:rPr>
          <w:sz w:val="28"/>
          <w:szCs w:val="28"/>
        </w:rPr>
        <w:t xml:space="preserve"> налоговую декларацию по налогу</w:t>
      </w:r>
      <w:r w:rsidRPr="005D08AA">
        <w:rPr>
          <w:sz w:val="28"/>
          <w:szCs w:val="28"/>
        </w:rPr>
        <w:t>»</w:t>
      </w:r>
      <w:r w:rsidR="00EB20BB" w:rsidRPr="005D08AA">
        <w:rPr>
          <w:sz w:val="28"/>
          <w:szCs w:val="28"/>
        </w:rPr>
        <w:t>.</w:t>
      </w:r>
    </w:p>
    <w:p w:rsidR="007079D2" w:rsidRPr="005D08AA" w:rsidRDefault="00EB20BB" w:rsidP="00130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б</w:t>
      </w:r>
      <w:r w:rsidR="007079D2" w:rsidRPr="005D08AA">
        <w:rPr>
          <w:sz w:val="28"/>
          <w:szCs w:val="28"/>
        </w:rPr>
        <w:t xml:space="preserve">) </w:t>
      </w:r>
      <w:r w:rsidRPr="005D08AA">
        <w:rPr>
          <w:sz w:val="28"/>
          <w:szCs w:val="28"/>
        </w:rPr>
        <w:t>абзац</w:t>
      </w:r>
      <w:r w:rsidR="007079D2" w:rsidRPr="005D08AA">
        <w:rPr>
          <w:sz w:val="28"/>
          <w:szCs w:val="28"/>
        </w:rPr>
        <w:t xml:space="preserve"> второй признать утратившим силу;</w:t>
      </w:r>
    </w:p>
    <w:p w:rsidR="00D803AD" w:rsidRPr="005D08AA" w:rsidRDefault="00EB20BB" w:rsidP="00130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8AA">
        <w:rPr>
          <w:sz w:val="28"/>
          <w:szCs w:val="28"/>
        </w:rPr>
        <w:t>в</w:t>
      </w:r>
      <w:r w:rsidR="00130F6F">
        <w:rPr>
          <w:sz w:val="28"/>
          <w:szCs w:val="28"/>
        </w:rPr>
        <w:t xml:space="preserve">) пункт </w:t>
      </w:r>
      <w:r w:rsidR="00DB6EF9" w:rsidRPr="005D08AA">
        <w:rPr>
          <w:sz w:val="28"/>
          <w:szCs w:val="28"/>
        </w:rPr>
        <w:t xml:space="preserve"> 4 признать утратившим силу</w:t>
      </w:r>
      <w:r w:rsidR="00130F6F">
        <w:rPr>
          <w:sz w:val="28"/>
          <w:szCs w:val="28"/>
        </w:rPr>
        <w:t>.</w:t>
      </w:r>
    </w:p>
    <w:p w:rsidR="000D5591" w:rsidRDefault="000D5591" w:rsidP="000D5591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2F27DD">
        <w:rPr>
          <w:rFonts w:ascii="Times New Roman" w:hAnsi="Times New Roman"/>
          <w:sz w:val="28"/>
          <w:szCs w:val="28"/>
        </w:rPr>
        <w:t xml:space="preserve">2. Актуальную версию Положения об установлении земельного налога на территории  </w:t>
      </w:r>
      <w:proofErr w:type="spellStart"/>
      <w:proofErr w:type="gramStart"/>
      <w:r w:rsidRPr="002F27DD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 w:rsidRPr="002F27DD">
        <w:rPr>
          <w:rFonts w:ascii="Times New Roman" w:hAnsi="Times New Roman"/>
          <w:sz w:val="28"/>
          <w:szCs w:val="28"/>
        </w:rPr>
        <w:t xml:space="preserve">  сельского поселения Вяземского района Смоленской об</w:t>
      </w:r>
      <w:r w:rsidR="00DB6EF9">
        <w:rPr>
          <w:rFonts w:ascii="Times New Roman" w:hAnsi="Times New Roman"/>
          <w:sz w:val="28"/>
          <w:szCs w:val="28"/>
        </w:rPr>
        <w:t xml:space="preserve">ласти </w:t>
      </w:r>
      <w:r w:rsidRPr="002F27DD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Pr="005B2E66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5B2E66">
        <w:rPr>
          <w:rFonts w:ascii="Times New Roman" w:hAnsi="Times New Roman"/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</w:t>
      </w:r>
    </w:p>
    <w:p w:rsidR="000D5591" w:rsidRPr="005B2E66" w:rsidRDefault="000D5591" w:rsidP="000D5591">
      <w:pPr>
        <w:pStyle w:val="a6"/>
        <w:jc w:val="both"/>
        <w:rPr>
          <w:rFonts w:ascii="Times New Roman" w:hAnsi="Times New Roman"/>
          <w:sz w:val="28"/>
        </w:rPr>
      </w:pPr>
      <w:r w:rsidRPr="005B2E66">
        <w:rPr>
          <w:rFonts w:ascii="Times New Roman" w:hAnsi="Times New Roman"/>
          <w:sz w:val="28"/>
          <w:szCs w:val="28"/>
        </w:rPr>
        <w:t>(</w:t>
      </w:r>
      <w:r w:rsidRPr="005B2E66">
        <w:rPr>
          <w:rFonts w:ascii="Times New Roman" w:hAnsi="Times New Roman"/>
          <w:sz w:val="28"/>
          <w:szCs w:val="28"/>
          <w:lang w:val="en-US"/>
        </w:rPr>
        <w:t>v</w:t>
      </w:r>
      <w:r w:rsidRPr="005B2E66">
        <w:rPr>
          <w:rFonts w:ascii="Times New Roman" w:hAnsi="Times New Roman"/>
          <w:sz w:val="28"/>
          <w:szCs w:val="28"/>
        </w:rPr>
        <w:t>-</w:t>
      </w:r>
      <w:proofErr w:type="spellStart"/>
      <w:r w:rsidRPr="005B2E66">
        <w:rPr>
          <w:rFonts w:ascii="Times New Roman" w:hAnsi="Times New Roman"/>
          <w:sz w:val="28"/>
          <w:szCs w:val="28"/>
          <w:lang w:val="en-US"/>
        </w:rPr>
        <w:t>bryanskaya</w:t>
      </w:r>
      <w:proofErr w:type="spellEnd"/>
      <w:r w:rsidRPr="005B2E66">
        <w:rPr>
          <w:rFonts w:ascii="Times New Roman" w:hAnsi="Times New Roman"/>
          <w:sz w:val="28"/>
          <w:szCs w:val="28"/>
        </w:rPr>
        <w:t>.</w:t>
      </w:r>
      <w:proofErr w:type="spellStart"/>
      <w:r w:rsidRPr="005B2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2E66">
        <w:rPr>
          <w:rFonts w:ascii="Times New Roman" w:hAnsi="Times New Roman"/>
          <w:sz w:val="28"/>
          <w:szCs w:val="28"/>
        </w:rPr>
        <w:t>).</w:t>
      </w: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177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  <w:lang w:val="en-US"/>
        </w:rPr>
        <w:t>c</w:t>
      </w:r>
      <w:r w:rsidRPr="00D14C96">
        <w:rPr>
          <w:sz w:val="28"/>
          <w:szCs w:val="28"/>
        </w:rPr>
        <w:t xml:space="preserve"> 1 </w:t>
      </w:r>
      <w:r w:rsidR="00DB6EF9">
        <w:rPr>
          <w:sz w:val="28"/>
          <w:szCs w:val="28"/>
        </w:rPr>
        <w:t>января 2016</w:t>
      </w:r>
      <w:r>
        <w:rPr>
          <w:sz w:val="28"/>
          <w:szCs w:val="28"/>
        </w:rPr>
        <w:t xml:space="preserve"> года, </w:t>
      </w:r>
      <w:r w:rsidR="00571C0A">
        <w:rPr>
          <w:sz w:val="28"/>
          <w:szCs w:val="28"/>
        </w:rPr>
        <w:t>и распространяется</w:t>
      </w:r>
      <w:r w:rsidR="00DB6EF9">
        <w:rPr>
          <w:sz w:val="28"/>
          <w:szCs w:val="28"/>
        </w:rPr>
        <w:t xml:space="preserve"> на налоговые периоды, начиная с 2015 года.</w:t>
      </w:r>
    </w:p>
    <w:p w:rsidR="000D5591" w:rsidRPr="005B2E66" w:rsidRDefault="000D5591" w:rsidP="000D5591">
      <w:pPr>
        <w:pStyle w:val="a6"/>
        <w:ind w:firstLine="540"/>
        <w:jc w:val="both"/>
        <w:rPr>
          <w:rFonts w:ascii="Times New Roman" w:hAnsi="Times New Roman"/>
          <w:sz w:val="28"/>
        </w:rPr>
      </w:pPr>
      <w:r w:rsidRPr="00A87332">
        <w:rPr>
          <w:rFonts w:ascii="Times New Roman" w:hAnsi="Times New Roman"/>
          <w:sz w:val="28"/>
          <w:szCs w:val="28"/>
        </w:rPr>
        <w:t>4. Опубликовать настоящее решение  в газет</w:t>
      </w:r>
      <w:r w:rsidR="00B44D29">
        <w:rPr>
          <w:rFonts w:ascii="Times New Roman" w:hAnsi="Times New Roman"/>
          <w:sz w:val="28"/>
          <w:szCs w:val="28"/>
        </w:rPr>
        <w:t xml:space="preserve">е «Вяземский вестник» и </w:t>
      </w:r>
      <w:r w:rsidRPr="00A87332">
        <w:rPr>
          <w:rFonts w:ascii="Times New Roman" w:hAnsi="Times New Roman"/>
          <w:sz w:val="28"/>
          <w:szCs w:val="28"/>
        </w:rPr>
        <w:t xml:space="preserve"> на оф</w:t>
      </w:r>
      <w:r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B2E66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 w:rsidRPr="005B2E66">
        <w:rPr>
          <w:rFonts w:ascii="Times New Roman" w:hAnsi="Times New Roman"/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(</w:t>
      </w:r>
      <w:r w:rsidRPr="005B2E66">
        <w:rPr>
          <w:rFonts w:ascii="Times New Roman" w:hAnsi="Times New Roman"/>
          <w:sz w:val="28"/>
          <w:szCs w:val="28"/>
          <w:lang w:val="en-US"/>
        </w:rPr>
        <w:t>v</w:t>
      </w:r>
      <w:r w:rsidRPr="005B2E66">
        <w:rPr>
          <w:rFonts w:ascii="Times New Roman" w:hAnsi="Times New Roman"/>
          <w:sz w:val="28"/>
          <w:szCs w:val="28"/>
        </w:rPr>
        <w:t>-</w:t>
      </w:r>
      <w:proofErr w:type="spellStart"/>
      <w:r w:rsidRPr="005B2E66">
        <w:rPr>
          <w:rFonts w:ascii="Times New Roman" w:hAnsi="Times New Roman"/>
          <w:sz w:val="28"/>
          <w:szCs w:val="28"/>
          <w:lang w:val="en-US"/>
        </w:rPr>
        <w:t>bryanskaya</w:t>
      </w:r>
      <w:proofErr w:type="spellEnd"/>
      <w:r w:rsidRPr="005B2E66">
        <w:rPr>
          <w:rFonts w:ascii="Times New Roman" w:hAnsi="Times New Roman"/>
          <w:sz w:val="28"/>
          <w:szCs w:val="28"/>
        </w:rPr>
        <w:t>.</w:t>
      </w:r>
      <w:proofErr w:type="spellStart"/>
      <w:r w:rsidRPr="005B2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2E66">
        <w:rPr>
          <w:rFonts w:ascii="Times New Roman" w:hAnsi="Times New Roman"/>
          <w:sz w:val="28"/>
          <w:szCs w:val="28"/>
        </w:rPr>
        <w:t>).</w:t>
      </w:r>
    </w:p>
    <w:p w:rsidR="000D5591" w:rsidRPr="001D6177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EB79BC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 муниципального </w:t>
      </w:r>
      <w:r w:rsidR="000D5591">
        <w:rPr>
          <w:sz w:val="28"/>
          <w:szCs w:val="28"/>
        </w:rPr>
        <w:t>образования</w:t>
      </w:r>
    </w:p>
    <w:p w:rsidR="000D5591" w:rsidRDefault="000D5591" w:rsidP="000D559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EB7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  <w:r w:rsidR="00EB79BC">
        <w:rPr>
          <w:sz w:val="28"/>
          <w:szCs w:val="28"/>
        </w:rPr>
        <w:t xml:space="preserve">    </w:t>
      </w:r>
      <w:r>
        <w:rPr>
          <w:sz w:val="28"/>
          <w:szCs w:val="28"/>
        </w:rPr>
        <w:t>поселения</w:t>
      </w:r>
    </w:p>
    <w:p w:rsidR="000D5591" w:rsidRPr="00EB79BC" w:rsidRDefault="000D5591" w:rsidP="000D55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EB79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  <w:r w:rsidR="00EB7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Смоленской </w:t>
      </w:r>
      <w:r w:rsidR="00EB79BC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бласти                        </w:t>
      </w:r>
      <w:r w:rsidR="00EB79BC" w:rsidRPr="00EB79BC">
        <w:rPr>
          <w:b/>
          <w:sz w:val="28"/>
          <w:szCs w:val="28"/>
        </w:rPr>
        <w:t xml:space="preserve">Н.А. </w:t>
      </w:r>
      <w:proofErr w:type="spellStart"/>
      <w:r w:rsidR="00EB79BC" w:rsidRPr="00EB79BC">
        <w:rPr>
          <w:b/>
          <w:sz w:val="28"/>
          <w:szCs w:val="28"/>
        </w:rPr>
        <w:t>Карабановский</w:t>
      </w:r>
      <w:proofErr w:type="spellEnd"/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0D5591" w:rsidP="000D5591">
      <w:pPr>
        <w:spacing w:line="360" w:lineRule="auto"/>
        <w:jc w:val="center"/>
        <w:rPr>
          <w:sz w:val="32"/>
        </w:rPr>
      </w:pPr>
    </w:p>
    <w:p w:rsidR="000D5591" w:rsidRDefault="000D5591" w:rsidP="000D5591">
      <w:pPr>
        <w:spacing w:line="360" w:lineRule="auto"/>
        <w:jc w:val="center"/>
        <w:rPr>
          <w:sz w:val="32"/>
        </w:rPr>
      </w:pPr>
    </w:p>
    <w:p w:rsidR="000D5591" w:rsidRDefault="000D5591" w:rsidP="000D5591">
      <w:pPr>
        <w:spacing w:line="360" w:lineRule="auto"/>
        <w:jc w:val="center"/>
        <w:rPr>
          <w:sz w:val="32"/>
        </w:rPr>
      </w:pPr>
    </w:p>
    <w:p w:rsidR="000D5591" w:rsidRDefault="000D5591" w:rsidP="000D5591">
      <w:pPr>
        <w:spacing w:line="360" w:lineRule="auto"/>
        <w:jc w:val="center"/>
        <w:rPr>
          <w:sz w:val="32"/>
        </w:rPr>
      </w:pPr>
    </w:p>
    <w:p w:rsidR="000D5591" w:rsidRDefault="000D5591" w:rsidP="000D5591">
      <w:pPr>
        <w:spacing w:line="360" w:lineRule="auto"/>
        <w:jc w:val="center"/>
        <w:rPr>
          <w:sz w:val="32"/>
        </w:rPr>
      </w:pPr>
    </w:p>
    <w:p w:rsidR="000D5591" w:rsidRDefault="000D5591" w:rsidP="000D5591">
      <w:pPr>
        <w:spacing w:line="360" w:lineRule="auto"/>
        <w:jc w:val="center"/>
        <w:rPr>
          <w:sz w:val="32"/>
        </w:rPr>
      </w:pPr>
    </w:p>
    <w:p w:rsidR="000D5591" w:rsidRDefault="000D5591" w:rsidP="000D5591">
      <w:pPr>
        <w:spacing w:line="360" w:lineRule="auto"/>
        <w:jc w:val="center"/>
        <w:rPr>
          <w:sz w:val="32"/>
        </w:rPr>
      </w:pPr>
    </w:p>
    <w:p w:rsidR="000D5591" w:rsidRDefault="000D5591" w:rsidP="000D5591">
      <w:pPr>
        <w:spacing w:line="360" w:lineRule="auto"/>
        <w:rPr>
          <w:sz w:val="32"/>
        </w:rPr>
      </w:pPr>
    </w:p>
    <w:p w:rsidR="00E32A14" w:rsidRDefault="00E32A14"/>
    <w:sectPr w:rsidR="00E32A14" w:rsidSect="00B44D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F40"/>
    <w:multiLevelType w:val="hybridMultilevel"/>
    <w:tmpl w:val="DED67C22"/>
    <w:lvl w:ilvl="0" w:tplc="63868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6A4175"/>
    <w:multiLevelType w:val="hybridMultilevel"/>
    <w:tmpl w:val="02D4BAD2"/>
    <w:lvl w:ilvl="0" w:tplc="790AF2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E0"/>
    <w:rsid w:val="00024927"/>
    <w:rsid w:val="000944A2"/>
    <w:rsid w:val="000B3E54"/>
    <w:rsid w:val="000C7251"/>
    <w:rsid w:val="000D5591"/>
    <w:rsid w:val="00120973"/>
    <w:rsid w:val="00130F6F"/>
    <w:rsid w:val="001561A8"/>
    <w:rsid w:val="0016560D"/>
    <w:rsid w:val="001774B2"/>
    <w:rsid w:val="00197806"/>
    <w:rsid w:val="00214B86"/>
    <w:rsid w:val="002A6E1F"/>
    <w:rsid w:val="002B0D8C"/>
    <w:rsid w:val="002B45F1"/>
    <w:rsid w:val="002C3004"/>
    <w:rsid w:val="002C62D9"/>
    <w:rsid w:val="002D2D4B"/>
    <w:rsid w:val="002D5B67"/>
    <w:rsid w:val="002E2F4C"/>
    <w:rsid w:val="003072A2"/>
    <w:rsid w:val="003073F6"/>
    <w:rsid w:val="003172CE"/>
    <w:rsid w:val="00335A0B"/>
    <w:rsid w:val="00337C26"/>
    <w:rsid w:val="0035253D"/>
    <w:rsid w:val="003540AE"/>
    <w:rsid w:val="003E353E"/>
    <w:rsid w:val="003F050B"/>
    <w:rsid w:val="00406635"/>
    <w:rsid w:val="00443353"/>
    <w:rsid w:val="00446704"/>
    <w:rsid w:val="00475539"/>
    <w:rsid w:val="004925A0"/>
    <w:rsid w:val="004964C7"/>
    <w:rsid w:val="004F75A0"/>
    <w:rsid w:val="00502A2A"/>
    <w:rsid w:val="0051226B"/>
    <w:rsid w:val="00517CC1"/>
    <w:rsid w:val="00571C0A"/>
    <w:rsid w:val="005D08AA"/>
    <w:rsid w:val="005D2B93"/>
    <w:rsid w:val="005D7023"/>
    <w:rsid w:val="005F566C"/>
    <w:rsid w:val="00604AE0"/>
    <w:rsid w:val="00651EB1"/>
    <w:rsid w:val="00664A53"/>
    <w:rsid w:val="006727DD"/>
    <w:rsid w:val="00682944"/>
    <w:rsid w:val="00695570"/>
    <w:rsid w:val="006B7EF4"/>
    <w:rsid w:val="006D3664"/>
    <w:rsid w:val="006D3D1F"/>
    <w:rsid w:val="006E0BA2"/>
    <w:rsid w:val="007079D2"/>
    <w:rsid w:val="00723048"/>
    <w:rsid w:val="007253D7"/>
    <w:rsid w:val="0074537E"/>
    <w:rsid w:val="0075254D"/>
    <w:rsid w:val="0076032B"/>
    <w:rsid w:val="007619C5"/>
    <w:rsid w:val="00794158"/>
    <w:rsid w:val="007D4E62"/>
    <w:rsid w:val="007F16C7"/>
    <w:rsid w:val="00887103"/>
    <w:rsid w:val="008D578B"/>
    <w:rsid w:val="00912527"/>
    <w:rsid w:val="00915578"/>
    <w:rsid w:val="009826D1"/>
    <w:rsid w:val="00983538"/>
    <w:rsid w:val="00991AC1"/>
    <w:rsid w:val="009B32A2"/>
    <w:rsid w:val="00A01D82"/>
    <w:rsid w:val="00A10577"/>
    <w:rsid w:val="00A43968"/>
    <w:rsid w:val="00A56436"/>
    <w:rsid w:val="00A73CBB"/>
    <w:rsid w:val="00A822EE"/>
    <w:rsid w:val="00AA2D90"/>
    <w:rsid w:val="00AB5C87"/>
    <w:rsid w:val="00AB5DF7"/>
    <w:rsid w:val="00B0284C"/>
    <w:rsid w:val="00B1706D"/>
    <w:rsid w:val="00B21333"/>
    <w:rsid w:val="00B44D29"/>
    <w:rsid w:val="00B50BD0"/>
    <w:rsid w:val="00B60F9B"/>
    <w:rsid w:val="00B9053A"/>
    <w:rsid w:val="00BB01BE"/>
    <w:rsid w:val="00BB6A70"/>
    <w:rsid w:val="00BC3ED2"/>
    <w:rsid w:val="00BE69DE"/>
    <w:rsid w:val="00BE79BF"/>
    <w:rsid w:val="00BF14A1"/>
    <w:rsid w:val="00C06E17"/>
    <w:rsid w:val="00C2316C"/>
    <w:rsid w:val="00C34222"/>
    <w:rsid w:val="00C444FD"/>
    <w:rsid w:val="00C7170F"/>
    <w:rsid w:val="00C73DBA"/>
    <w:rsid w:val="00CB0912"/>
    <w:rsid w:val="00CC607D"/>
    <w:rsid w:val="00CE6901"/>
    <w:rsid w:val="00CE7DEA"/>
    <w:rsid w:val="00CF2725"/>
    <w:rsid w:val="00D0193F"/>
    <w:rsid w:val="00D1651D"/>
    <w:rsid w:val="00D41214"/>
    <w:rsid w:val="00D5065E"/>
    <w:rsid w:val="00D63FD0"/>
    <w:rsid w:val="00D71E66"/>
    <w:rsid w:val="00D803AD"/>
    <w:rsid w:val="00D90D52"/>
    <w:rsid w:val="00D927C6"/>
    <w:rsid w:val="00DA3395"/>
    <w:rsid w:val="00DA4E67"/>
    <w:rsid w:val="00DB6EF9"/>
    <w:rsid w:val="00DE66CD"/>
    <w:rsid w:val="00E32A14"/>
    <w:rsid w:val="00E4551C"/>
    <w:rsid w:val="00E74ABA"/>
    <w:rsid w:val="00EA6B11"/>
    <w:rsid w:val="00EB20BB"/>
    <w:rsid w:val="00EB79BC"/>
    <w:rsid w:val="00EE0BB8"/>
    <w:rsid w:val="00EE62B3"/>
    <w:rsid w:val="00EF3B29"/>
    <w:rsid w:val="00F138AE"/>
    <w:rsid w:val="00F1531B"/>
    <w:rsid w:val="00F55EF0"/>
    <w:rsid w:val="00F72E73"/>
    <w:rsid w:val="00F75059"/>
    <w:rsid w:val="00F76745"/>
    <w:rsid w:val="00F95AF7"/>
    <w:rsid w:val="00FD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4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AE0"/>
  </w:style>
  <w:style w:type="character" w:styleId="a3">
    <w:name w:val="Hyperlink"/>
    <w:basedOn w:val="a0"/>
    <w:uiPriority w:val="99"/>
    <w:semiHidden/>
    <w:unhideWhenUsed/>
    <w:rsid w:val="00604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5DF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B5DF7"/>
    <w:rPr>
      <w:b/>
      <w:bCs/>
    </w:rPr>
  </w:style>
  <w:style w:type="paragraph" w:styleId="a6">
    <w:name w:val="No Spacing"/>
    <w:link w:val="a7"/>
    <w:uiPriority w:val="1"/>
    <w:qFormat/>
    <w:rsid w:val="000D5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D55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5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079D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07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0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2016-03-22T11:47:00Z</cp:lastPrinted>
  <dcterms:created xsi:type="dcterms:W3CDTF">2015-09-20T10:59:00Z</dcterms:created>
  <dcterms:modified xsi:type="dcterms:W3CDTF">2016-03-24T05:19:00Z</dcterms:modified>
</cp:coreProperties>
</file>