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91" w:rsidRDefault="000D5591" w:rsidP="000D5591">
      <w:pPr>
        <w:jc w:val="center"/>
        <w:rPr>
          <w:b/>
          <w:sz w:val="28"/>
          <w:szCs w:val="28"/>
        </w:rPr>
      </w:pPr>
    </w:p>
    <w:p w:rsidR="000B3E54" w:rsidRDefault="000B3E54" w:rsidP="000D5591">
      <w:pPr>
        <w:jc w:val="center"/>
        <w:rPr>
          <w:b/>
          <w:sz w:val="28"/>
          <w:szCs w:val="28"/>
        </w:rPr>
      </w:pPr>
    </w:p>
    <w:p w:rsidR="000D5591" w:rsidRDefault="000D5591" w:rsidP="000D559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СОВЕТ  ДЕПУТАТОВ</w:t>
      </w:r>
      <w:proofErr w:type="gramEnd"/>
      <w:r>
        <w:rPr>
          <w:b/>
          <w:sz w:val="28"/>
          <w:szCs w:val="28"/>
        </w:rPr>
        <w:t xml:space="preserve">  </w:t>
      </w:r>
    </w:p>
    <w:p w:rsidR="000D5591" w:rsidRDefault="000D5591" w:rsidP="000D5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</w:t>
      </w:r>
      <w:proofErr w:type="gramStart"/>
      <w:r>
        <w:rPr>
          <w:b/>
          <w:sz w:val="28"/>
          <w:szCs w:val="28"/>
        </w:rPr>
        <w:t>БРЯНСКОГО  СЕЛЬСКОГО</w:t>
      </w:r>
      <w:proofErr w:type="gramEnd"/>
      <w:r>
        <w:rPr>
          <w:b/>
          <w:sz w:val="28"/>
          <w:szCs w:val="28"/>
        </w:rPr>
        <w:t xml:space="preserve"> ПОСЕЛЕНИЯ  </w:t>
      </w:r>
    </w:p>
    <w:p w:rsidR="000D5591" w:rsidRDefault="000D5591" w:rsidP="000D559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ВЯЗЕМСКОГО  РАЙОНА</w:t>
      </w:r>
      <w:proofErr w:type="gramEnd"/>
      <w:r>
        <w:rPr>
          <w:b/>
          <w:sz w:val="28"/>
          <w:szCs w:val="28"/>
        </w:rPr>
        <w:t xml:space="preserve">   СМОЛЕНСКОЙ  ОБЛАСТИ</w:t>
      </w:r>
    </w:p>
    <w:p w:rsidR="000D5591" w:rsidRDefault="000D5591" w:rsidP="000D5591">
      <w:pPr>
        <w:jc w:val="center"/>
        <w:rPr>
          <w:b/>
          <w:sz w:val="28"/>
          <w:szCs w:val="28"/>
        </w:rPr>
      </w:pPr>
    </w:p>
    <w:p w:rsidR="000D5591" w:rsidRDefault="000D5591" w:rsidP="000D5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0D5591" w:rsidRDefault="000D5591" w:rsidP="000D5591">
      <w:pPr>
        <w:rPr>
          <w:b/>
          <w:sz w:val="28"/>
          <w:szCs w:val="28"/>
        </w:rPr>
      </w:pPr>
    </w:p>
    <w:p w:rsidR="000D5591" w:rsidRDefault="00371430" w:rsidP="000D559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1163">
        <w:rPr>
          <w:sz w:val="28"/>
          <w:szCs w:val="28"/>
        </w:rPr>
        <w:t>20.11.2017</w:t>
      </w:r>
      <w:r w:rsidR="00B50BD0">
        <w:rPr>
          <w:sz w:val="28"/>
          <w:szCs w:val="28"/>
        </w:rPr>
        <w:t xml:space="preserve">           </w:t>
      </w:r>
      <w:r w:rsidR="000D5591">
        <w:rPr>
          <w:sz w:val="28"/>
          <w:szCs w:val="28"/>
        </w:rPr>
        <w:tab/>
      </w:r>
      <w:r w:rsidR="000D5591">
        <w:rPr>
          <w:sz w:val="28"/>
          <w:szCs w:val="28"/>
        </w:rPr>
        <w:tab/>
        <w:t xml:space="preserve">             </w:t>
      </w:r>
      <w:r w:rsidR="00B50BD0">
        <w:rPr>
          <w:sz w:val="28"/>
          <w:szCs w:val="28"/>
        </w:rPr>
        <w:t xml:space="preserve">   </w:t>
      </w:r>
      <w:r w:rsidR="00B50BD0">
        <w:rPr>
          <w:sz w:val="28"/>
          <w:szCs w:val="28"/>
        </w:rPr>
        <w:tab/>
      </w:r>
      <w:r w:rsidR="00B50BD0">
        <w:rPr>
          <w:sz w:val="28"/>
          <w:szCs w:val="28"/>
        </w:rPr>
        <w:tab/>
        <w:t xml:space="preserve">                             №   </w:t>
      </w:r>
      <w:r w:rsidR="00881163">
        <w:rPr>
          <w:sz w:val="28"/>
          <w:szCs w:val="28"/>
        </w:rPr>
        <w:t>32</w:t>
      </w:r>
    </w:p>
    <w:p w:rsidR="000D5591" w:rsidRDefault="000D5591" w:rsidP="000D5591">
      <w:pPr>
        <w:rPr>
          <w:sz w:val="28"/>
          <w:szCs w:val="28"/>
        </w:rPr>
      </w:pPr>
    </w:p>
    <w:p w:rsidR="000D5591" w:rsidRDefault="000D5591" w:rsidP="000D5591">
      <w:pPr>
        <w:rPr>
          <w:sz w:val="28"/>
          <w:szCs w:val="28"/>
        </w:rPr>
      </w:pPr>
      <w:r>
        <w:rPr>
          <w:sz w:val="28"/>
          <w:szCs w:val="28"/>
        </w:rPr>
        <w:t xml:space="preserve">О   внесении   </w:t>
      </w:r>
      <w:proofErr w:type="gramStart"/>
      <w:r>
        <w:rPr>
          <w:sz w:val="28"/>
          <w:szCs w:val="28"/>
        </w:rPr>
        <w:t>изменений  в</w:t>
      </w:r>
      <w:proofErr w:type="gramEnd"/>
      <w:r>
        <w:rPr>
          <w:sz w:val="28"/>
          <w:szCs w:val="28"/>
        </w:rPr>
        <w:t xml:space="preserve">    Положение</w:t>
      </w:r>
    </w:p>
    <w:p w:rsidR="000D5591" w:rsidRDefault="000D5591" w:rsidP="000D5591">
      <w:pPr>
        <w:rPr>
          <w:sz w:val="28"/>
          <w:szCs w:val="28"/>
        </w:rPr>
      </w:pPr>
      <w:r>
        <w:rPr>
          <w:sz w:val="28"/>
          <w:szCs w:val="28"/>
        </w:rPr>
        <w:t xml:space="preserve">о     земельном    налоге   на   территории    </w:t>
      </w:r>
    </w:p>
    <w:p w:rsidR="000D5591" w:rsidRDefault="000D5591" w:rsidP="000D5591">
      <w:pPr>
        <w:rPr>
          <w:sz w:val="28"/>
          <w:szCs w:val="28"/>
        </w:rPr>
      </w:pPr>
      <w:r>
        <w:rPr>
          <w:sz w:val="28"/>
          <w:szCs w:val="28"/>
        </w:rPr>
        <w:t>Вязьма-Брянского    сельского поселения</w:t>
      </w:r>
    </w:p>
    <w:p w:rsidR="000D5591" w:rsidRDefault="000D5591" w:rsidP="000D5591">
      <w:pPr>
        <w:rPr>
          <w:sz w:val="28"/>
          <w:szCs w:val="28"/>
        </w:rPr>
      </w:pPr>
      <w:r>
        <w:rPr>
          <w:sz w:val="28"/>
          <w:szCs w:val="28"/>
        </w:rPr>
        <w:t xml:space="preserve">Вяземского </w:t>
      </w:r>
      <w:proofErr w:type="gramStart"/>
      <w:r>
        <w:rPr>
          <w:sz w:val="28"/>
          <w:szCs w:val="28"/>
        </w:rPr>
        <w:t>района  Смоленской</w:t>
      </w:r>
      <w:proofErr w:type="gramEnd"/>
      <w:r>
        <w:rPr>
          <w:sz w:val="28"/>
          <w:szCs w:val="28"/>
        </w:rPr>
        <w:t xml:space="preserve"> области</w:t>
      </w:r>
    </w:p>
    <w:p w:rsidR="000D5591" w:rsidRPr="00EE10A1" w:rsidRDefault="000D5591" w:rsidP="00834789">
      <w:pPr>
        <w:shd w:val="clear" w:color="auto" w:fill="FFFFFF"/>
        <w:spacing w:before="590"/>
        <w:ind w:right="6" w:firstLine="641"/>
        <w:jc w:val="both"/>
        <w:rPr>
          <w:b/>
          <w:sz w:val="28"/>
          <w:szCs w:val="28"/>
        </w:rPr>
      </w:pPr>
      <w:r w:rsidRPr="001D6177">
        <w:rPr>
          <w:sz w:val="28"/>
          <w:szCs w:val="28"/>
        </w:rPr>
        <w:t xml:space="preserve">  </w:t>
      </w:r>
      <w:r w:rsidRPr="00F81D5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F81D5C">
        <w:rPr>
          <w:sz w:val="28"/>
          <w:szCs w:val="28"/>
        </w:rPr>
        <w:t>Налогов</w:t>
      </w:r>
      <w:r>
        <w:rPr>
          <w:sz w:val="28"/>
          <w:szCs w:val="28"/>
        </w:rPr>
        <w:t>ым</w:t>
      </w:r>
      <w:r w:rsidRPr="00F81D5C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F81D5C">
        <w:rPr>
          <w:sz w:val="28"/>
          <w:szCs w:val="28"/>
        </w:rPr>
        <w:t xml:space="preserve"> Российской Федерации</w:t>
      </w:r>
      <w:r w:rsidR="001C2E52">
        <w:rPr>
          <w:sz w:val="28"/>
          <w:szCs w:val="28"/>
        </w:rPr>
        <w:t>, Федеральным законом от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Федерации»,</w:t>
      </w:r>
      <w:r>
        <w:rPr>
          <w:sz w:val="28"/>
          <w:szCs w:val="28"/>
        </w:rPr>
        <w:t xml:space="preserve"> Уст</w:t>
      </w:r>
      <w:r w:rsidRPr="00F81D5C">
        <w:rPr>
          <w:sz w:val="28"/>
          <w:szCs w:val="28"/>
        </w:rPr>
        <w:t>ав</w:t>
      </w:r>
      <w:r>
        <w:rPr>
          <w:sz w:val="28"/>
          <w:szCs w:val="28"/>
        </w:rPr>
        <w:t>ом</w:t>
      </w:r>
      <w:r w:rsidRPr="00F81D5C">
        <w:rPr>
          <w:sz w:val="28"/>
          <w:szCs w:val="28"/>
        </w:rPr>
        <w:t xml:space="preserve"> </w:t>
      </w:r>
      <w:r>
        <w:rPr>
          <w:sz w:val="28"/>
          <w:szCs w:val="28"/>
        </w:rPr>
        <w:t>Вязьма-</w:t>
      </w:r>
      <w:proofErr w:type="gramStart"/>
      <w:r>
        <w:rPr>
          <w:sz w:val="28"/>
          <w:szCs w:val="28"/>
        </w:rPr>
        <w:t>Брянского  сельского</w:t>
      </w:r>
      <w:proofErr w:type="gramEnd"/>
      <w:r>
        <w:rPr>
          <w:sz w:val="28"/>
          <w:szCs w:val="28"/>
        </w:rPr>
        <w:t xml:space="preserve"> поселения Вяземского района </w:t>
      </w:r>
      <w:r w:rsidRPr="00F81D5C">
        <w:rPr>
          <w:sz w:val="28"/>
          <w:szCs w:val="28"/>
        </w:rPr>
        <w:t>Смоленск</w:t>
      </w:r>
      <w:r>
        <w:rPr>
          <w:sz w:val="28"/>
          <w:szCs w:val="28"/>
        </w:rPr>
        <w:t>ой области</w:t>
      </w:r>
      <w:r w:rsidRPr="00F81D5C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Вязьма-Брянского  сельского поселения Вяземского района </w:t>
      </w:r>
      <w:r w:rsidRPr="00F81D5C">
        <w:rPr>
          <w:sz w:val="28"/>
          <w:szCs w:val="28"/>
        </w:rPr>
        <w:t>Смоленск</w:t>
      </w:r>
      <w:r>
        <w:rPr>
          <w:sz w:val="28"/>
          <w:szCs w:val="28"/>
        </w:rPr>
        <w:t xml:space="preserve">ой </w:t>
      </w:r>
      <w:r w:rsidRPr="00834789">
        <w:rPr>
          <w:sz w:val="28"/>
          <w:szCs w:val="28"/>
        </w:rPr>
        <w:t>области</w:t>
      </w:r>
      <w:r w:rsidR="00834789" w:rsidRPr="00834789">
        <w:rPr>
          <w:sz w:val="28"/>
          <w:szCs w:val="28"/>
        </w:rPr>
        <w:t xml:space="preserve"> </w:t>
      </w:r>
      <w:r w:rsidR="004D60C2">
        <w:rPr>
          <w:sz w:val="28"/>
          <w:szCs w:val="28"/>
        </w:rPr>
        <w:t xml:space="preserve">    </w:t>
      </w:r>
      <w:r w:rsidRPr="00834789">
        <w:rPr>
          <w:sz w:val="28"/>
          <w:szCs w:val="28"/>
        </w:rPr>
        <w:t>РЕШИЛ:</w:t>
      </w:r>
      <w:r w:rsidRPr="00EE10A1">
        <w:rPr>
          <w:b/>
          <w:sz w:val="28"/>
          <w:szCs w:val="28"/>
        </w:rPr>
        <w:t xml:space="preserve"> </w:t>
      </w:r>
    </w:p>
    <w:p w:rsidR="000D5591" w:rsidRPr="00EE10A1" w:rsidRDefault="000D5591" w:rsidP="000D5591">
      <w:pPr>
        <w:jc w:val="both"/>
        <w:rPr>
          <w:b/>
          <w:sz w:val="28"/>
          <w:szCs w:val="28"/>
        </w:rPr>
      </w:pPr>
    </w:p>
    <w:p w:rsidR="000D5591" w:rsidRDefault="000D5591" w:rsidP="000D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6177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Положение о  земельном налоге на территории Вязьма-Брянского сельского поселения Вязем</w:t>
      </w:r>
      <w:r w:rsidR="00A01D82">
        <w:rPr>
          <w:sz w:val="28"/>
          <w:szCs w:val="28"/>
        </w:rPr>
        <w:t>ского района С</w:t>
      </w:r>
      <w:r w:rsidR="00C444FD">
        <w:rPr>
          <w:sz w:val="28"/>
          <w:szCs w:val="28"/>
        </w:rPr>
        <w:t xml:space="preserve">моленской области, </w:t>
      </w:r>
      <w:r w:rsidR="00834789">
        <w:rPr>
          <w:sz w:val="28"/>
          <w:szCs w:val="28"/>
        </w:rPr>
        <w:t>утвержденное решением Совета депутатов Вязьма-Брянского сельского поселения Вяземского района Смоленской области от 26 октября 2006 года № 17</w:t>
      </w:r>
      <w:r w:rsidR="004D60C2">
        <w:rPr>
          <w:sz w:val="28"/>
          <w:szCs w:val="28"/>
        </w:rPr>
        <w:t xml:space="preserve"> </w:t>
      </w:r>
      <w:r w:rsidR="00834789">
        <w:rPr>
          <w:sz w:val="28"/>
          <w:szCs w:val="28"/>
        </w:rPr>
        <w:t xml:space="preserve">(в редакции решений Совета депутатов Вязьма-Брянского сельского поселения Вяземского района Смоленской области от 15.11.2007 №28, от  28.05.2008 № 18, от 06.11.2008 № 41, от 25.05.2009 № 13, от 19.11.2009 № 31, от 11.06.2010 № 15, </w:t>
      </w:r>
      <w:r w:rsidR="00BB4B30">
        <w:rPr>
          <w:sz w:val="28"/>
          <w:szCs w:val="28"/>
        </w:rPr>
        <w:t>21.07.2010 № 21, от 11.11.2010 № 13, от 14.11.2011 № 32, от 15.12.2011 № 37, 26.11.2012 № 38, от 15.03.2013 № 5, от 14.112013 № 31, от 20.06.2014 № 14, от 29.09.2014 № 23, от 13.112014 № 26, от 23.03.2016 № 7)</w:t>
      </w:r>
      <w:r w:rsidR="00A01D8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4D60C2" w:rsidRPr="004D60C2" w:rsidRDefault="004D60C2" w:rsidP="004D60C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1.1</w:t>
      </w:r>
      <w:r w:rsidRPr="004D60C2">
        <w:rPr>
          <w:rFonts w:eastAsiaTheme="minorHAnsi"/>
          <w:sz w:val="28"/>
          <w:szCs w:val="28"/>
          <w:lang w:eastAsia="en-US"/>
        </w:rPr>
        <w:t>. в статье 5:</w:t>
      </w:r>
    </w:p>
    <w:p w:rsidR="004D60C2" w:rsidRPr="004D60C2" w:rsidRDefault="004D60C2" w:rsidP="004D60C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D60C2">
        <w:rPr>
          <w:rFonts w:eastAsiaTheme="minorHAnsi"/>
          <w:sz w:val="28"/>
          <w:szCs w:val="28"/>
          <w:lang w:eastAsia="en-US"/>
        </w:rPr>
        <w:t>а) в пункте 1:</w:t>
      </w:r>
    </w:p>
    <w:p w:rsidR="004D60C2" w:rsidRPr="004D60C2" w:rsidRDefault="004D60C2" w:rsidP="004D60C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D60C2">
        <w:rPr>
          <w:rFonts w:eastAsiaTheme="minorHAnsi"/>
          <w:sz w:val="28"/>
          <w:szCs w:val="28"/>
          <w:lang w:eastAsia="en-US"/>
        </w:rPr>
        <w:t>в абзаце втором слова «на дату постановки такого земельного участка на государственный кадастровый учет» заменить словами «на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участка»;</w:t>
      </w:r>
    </w:p>
    <w:p w:rsidR="004D60C2" w:rsidRPr="004D60C2" w:rsidRDefault="004D60C2" w:rsidP="004D60C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D60C2" w:rsidRPr="004D60C2" w:rsidRDefault="004D60C2" w:rsidP="004D60C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D60C2">
        <w:rPr>
          <w:rFonts w:eastAsiaTheme="minorHAnsi"/>
          <w:sz w:val="28"/>
          <w:szCs w:val="28"/>
          <w:lang w:eastAsia="en-US"/>
        </w:rPr>
        <w:t>абзац пятый изложить в следующей редакции:</w:t>
      </w:r>
    </w:p>
    <w:p w:rsidR="004D60C2" w:rsidRPr="004D60C2" w:rsidRDefault="004D60C2" w:rsidP="004D60C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D60C2">
        <w:rPr>
          <w:rFonts w:eastAsiaTheme="minorHAnsi"/>
          <w:sz w:val="28"/>
          <w:szCs w:val="28"/>
          <w:lang w:eastAsia="en-US"/>
        </w:rPr>
        <w:lastRenderedPageBreak/>
        <w:t>«Изменение кадастровой стоимости земельного участка вследствие исправления ошибок, допущенных при определении его кадастровой стоимости, учитывается при определении налоговой базы начиная с налогового периода, в котором была применена ошибочно определенная кадастровая стоимость.»;</w:t>
      </w:r>
    </w:p>
    <w:p w:rsidR="004D60C2" w:rsidRPr="004D60C2" w:rsidRDefault="004D60C2" w:rsidP="004D60C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D60C2">
        <w:rPr>
          <w:rFonts w:eastAsiaTheme="minorHAnsi"/>
          <w:sz w:val="28"/>
          <w:szCs w:val="28"/>
          <w:lang w:eastAsia="en-US"/>
        </w:rPr>
        <w:t>в абзаце шестом слова «в порядке, установленном статьей 24.18 Федерального закона от 29 июля 1998 года № 135-ФЗ «Об оценочной деятельности в Российской Федерации», исключить, слова «государственный кадастр» заменить словами «Единый государственный реестр»;</w:t>
      </w:r>
    </w:p>
    <w:p w:rsidR="004D60C2" w:rsidRPr="004D60C2" w:rsidRDefault="004D60C2" w:rsidP="004D60C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D60C2">
        <w:rPr>
          <w:rFonts w:eastAsiaTheme="minorHAnsi"/>
          <w:sz w:val="28"/>
          <w:szCs w:val="28"/>
          <w:lang w:eastAsia="en-US"/>
        </w:rPr>
        <w:t>пункт 1 дополнить абзацем следующего содержания:</w:t>
      </w:r>
    </w:p>
    <w:p w:rsidR="004D60C2" w:rsidRPr="004D60C2" w:rsidRDefault="004D60C2" w:rsidP="004D60C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D60C2">
        <w:rPr>
          <w:rFonts w:eastAsiaTheme="minorHAnsi"/>
          <w:sz w:val="28"/>
          <w:szCs w:val="28"/>
          <w:lang w:eastAsia="en-US"/>
        </w:rPr>
        <w:t>«Изменение кадастровой стоимости земельного участка вследствие изменения вида разрешенного использования земельного участка и (или) его перевода из одной категории земель в другую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 этого земельного участка.»;</w:t>
      </w:r>
    </w:p>
    <w:p w:rsidR="004D60C2" w:rsidRPr="004D60C2" w:rsidRDefault="004D60C2" w:rsidP="004D60C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D60C2">
        <w:rPr>
          <w:rFonts w:eastAsiaTheme="minorHAnsi"/>
          <w:sz w:val="28"/>
          <w:szCs w:val="28"/>
          <w:lang w:eastAsia="en-US"/>
        </w:rPr>
        <w:t>б) в абзаце первом пункта 3 слова «государственного кадастра» заменить словами «Единого государственного реестра»;</w:t>
      </w:r>
    </w:p>
    <w:p w:rsidR="004D60C2" w:rsidRPr="004D60C2" w:rsidRDefault="004D60C2" w:rsidP="004D60C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D60C2">
        <w:rPr>
          <w:rFonts w:eastAsiaTheme="minorHAnsi"/>
          <w:sz w:val="28"/>
          <w:szCs w:val="28"/>
          <w:lang w:eastAsia="en-US"/>
        </w:rPr>
        <w:t>в) в пункте 4 слова «Органами,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ним» заменить словами «органами, осуществляющими государственный кадастровый учет и государственную регистрацию прав на недвижимое имущество»;</w:t>
      </w:r>
    </w:p>
    <w:p w:rsidR="00E61432" w:rsidRDefault="004D60C2" w:rsidP="00E61432">
      <w:pPr>
        <w:spacing w:after="20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D60C2">
        <w:rPr>
          <w:rFonts w:eastAsiaTheme="minorHAnsi"/>
          <w:sz w:val="28"/>
          <w:szCs w:val="28"/>
          <w:lang w:eastAsia="en-US"/>
        </w:rPr>
        <w:t>г) пункт 6 признать утратившим силу.</w:t>
      </w:r>
      <w:r w:rsidR="00E61432">
        <w:rPr>
          <w:rFonts w:eastAsiaTheme="minorHAnsi"/>
          <w:sz w:val="28"/>
          <w:szCs w:val="28"/>
          <w:lang w:eastAsia="en-US"/>
        </w:rPr>
        <w:t xml:space="preserve"> </w:t>
      </w:r>
    </w:p>
    <w:p w:rsidR="0040433F" w:rsidRDefault="00E61432" w:rsidP="0040433F">
      <w:pPr>
        <w:spacing w:after="20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4D60C2" w:rsidRPr="003E56E2">
        <w:rPr>
          <w:rFonts w:eastAsiaTheme="minorHAnsi"/>
          <w:sz w:val="28"/>
          <w:szCs w:val="28"/>
          <w:lang w:eastAsia="en-US"/>
        </w:rPr>
        <w:t xml:space="preserve"> стать</w:t>
      </w:r>
      <w:r w:rsidR="0040433F">
        <w:rPr>
          <w:rFonts w:eastAsiaTheme="minorHAnsi"/>
          <w:sz w:val="28"/>
          <w:szCs w:val="28"/>
          <w:lang w:eastAsia="en-US"/>
        </w:rPr>
        <w:t>ю</w:t>
      </w:r>
      <w:r w:rsidR="004D60C2" w:rsidRPr="003E56E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9</w:t>
      </w:r>
      <w:r w:rsidR="0040433F">
        <w:rPr>
          <w:rFonts w:eastAsiaTheme="minorHAnsi"/>
          <w:sz w:val="28"/>
          <w:szCs w:val="28"/>
          <w:lang w:eastAsia="en-US"/>
        </w:rPr>
        <w:t xml:space="preserve"> изложить в следующей редакции</w:t>
      </w:r>
      <w:r w:rsidR="004D60C2" w:rsidRPr="003E56E2">
        <w:rPr>
          <w:rFonts w:eastAsiaTheme="minorHAnsi"/>
          <w:sz w:val="28"/>
          <w:szCs w:val="28"/>
          <w:lang w:eastAsia="en-US"/>
        </w:rPr>
        <w:t xml:space="preserve">: </w:t>
      </w:r>
    </w:p>
    <w:p w:rsidR="0040433F" w:rsidRPr="0040433F" w:rsidRDefault="0040433F" w:rsidP="0040433F">
      <w:pPr>
        <w:spacing w:after="20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«1. Налоговые ставки устанавливаются в следующих размерах:</w:t>
      </w:r>
    </w:p>
    <w:p w:rsidR="0040433F" w:rsidRDefault="0040433F" w:rsidP="004043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3C5C">
        <w:rPr>
          <w:b/>
          <w:sz w:val="28"/>
          <w:szCs w:val="28"/>
        </w:rPr>
        <w:t>0,3</w:t>
      </w:r>
      <w:r w:rsidRPr="00A13C5C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от кадастровой стоимости в отношении земельных участков:</w:t>
      </w:r>
    </w:p>
    <w:p w:rsidR="0040433F" w:rsidRPr="00A13C5C" w:rsidRDefault="0040433F" w:rsidP="004043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13C5C">
        <w:rPr>
          <w:sz w:val="28"/>
          <w:szCs w:val="28"/>
        </w:rPr>
        <w:t>отнесенны</w:t>
      </w:r>
      <w:r>
        <w:rPr>
          <w:sz w:val="28"/>
          <w:szCs w:val="28"/>
        </w:rPr>
        <w:t>х</w:t>
      </w:r>
      <w:r w:rsidRPr="00A13C5C">
        <w:rPr>
          <w:sz w:val="28"/>
          <w:szCs w:val="28"/>
        </w:rPr>
        <w:t xml:space="preserve">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0433F" w:rsidRDefault="0040433F" w:rsidP="004043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для размещения домов многоэтажной жилой застройки;</w:t>
      </w:r>
    </w:p>
    <w:p w:rsidR="0040433F" w:rsidRDefault="0040433F" w:rsidP="004043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для размещения домов индивидуальной жилой застройки;</w:t>
      </w:r>
    </w:p>
    <w:p w:rsidR="0040433F" w:rsidRPr="000A04E0" w:rsidRDefault="0040433F" w:rsidP="004043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A04E0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0433F" w:rsidRDefault="0040433F" w:rsidP="004043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A04E0">
        <w:rPr>
          <w:sz w:val="28"/>
          <w:szCs w:val="28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0433F" w:rsidRPr="000A04E0" w:rsidRDefault="0040433F" w:rsidP="004043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4D60C2">
        <w:rPr>
          <w:rFonts w:eastAsiaTheme="minorHAnsi"/>
          <w:sz w:val="28"/>
          <w:szCs w:val="28"/>
          <w:lang w:eastAsia="en-US"/>
        </w:rPr>
        <w:t xml:space="preserve">в отношении земельных участков </w:t>
      </w:r>
      <w:r w:rsidR="001C2E52" w:rsidRPr="004D60C2">
        <w:rPr>
          <w:rFonts w:eastAsiaTheme="minorHAnsi"/>
          <w:sz w:val="28"/>
          <w:szCs w:val="28"/>
          <w:lang w:eastAsia="en-US"/>
        </w:rPr>
        <w:t>субъектов инвестиционной</w:t>
      </w:r>
      <w:r w:rsidRPr="004D60C2">
        <w:rPr>
          <w:rFonts w:eastAsiaTheme="minorHAnsi"/>
          <w:sz w:val="28"/>
          <w:szCs w:val="28"/>
          <w:lang w:eastAsia="en-US"/>
        </w:rPr>
        <w:t xml:space="preserve"> деятельности, которым в соответствии с порядком, установленным Администрацией муниципального образования «Вяземский район» Смоленской </w:t>
      </w:r>
      <w:r w:rsidRPr="004D60C2">
        <w:rPr>
          <w:rFonts w:eastAsiaTheme="minorHAnsi"/>
          <w:sz w:val="28"/>
          <w:szCs w:val="28"/>
          <w:lang w:eastAsia="en-US"/>
        </w:rPr>
        <w:lastRenderedPageBreak/>
        <w:t>области, предоставлена муниципальная поддержка, на срок предоставления муниципальной поддержки, но не более чем на 3 года.</w:t>
      </w:r>
    </w:p>
    <w:p w:rsidR="0040433F" w:rsidRDefault="0040433F" w:rsidP="004043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6A76">
        <w:rPr>
          <w:b/>
          <w:sz w:val="28"/>
          <w:szCs w:val="28"/>
        </w:rPr>
        <w:t>0,4</w:t>
      </w:r>
      <w:r>
        <w:rPr>
          <w:sz w:val="28"/>
          <w:szCs w:val="28"/>
        </w:rPr>
        <w:t xml:space="preserve"> процента от кадастровой стоимости </w:t>
      </w:r>
      <w:proofErr w:type="gramStart"/>
      <w:r>
        <w:rPr>
          <w:sz w:val="28"/>
          <w:szCs w:val="28"/>
        </w:rPr>
        <w:t>участка  в</w:t>
      </w:r>
      <w:proofErr w:type="gramEnd"/>
      <w:r>
        <w:rPr>
          <w:sz w:val="28"/>
          <w:szCs w:val="28"/>
        </w:rPr>
        <w:t xml:space="preserve"> отношении земельных участков, предназначенных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искусства, религии;</w:t>
      </w:r>
    </w:p>
    <w:p w:rsidR="0040433F" w:rsidRDefault="0040433F" w:rsidP="004043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141C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процента от кадастровой стоимости </w:t>
      </w:r>
      <w:proofErr w:type="gramStart"/>
      <w:r>
        <w:rPr>
          <w:sz w:val="28"/>
          <w:szCs w:val="28"/>
        </w:rPr>
        <w:t>участка  в</w:t>
      </w:r>
      <w:proofErr w:type="gramEnd"/>
      <w:r>
        <w:rPr>
          <w:sz w:val="28"/>
          <w:szCs w:val="28"/>
        </w:rPr>
        <w:t xml:space="preserve"> отношении земельных участков для размещения гаражей;</w:t>
      </w:r>
    </w:p>
    <w:p w:rsidR="0040433F" w:rsidRDefault="0040433F" w:rsidP="004043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141C">
        <w:rPr>
          <w:b/>
          <w:sz w:val="28"/>
          <w:szCs w:val="28"/>
        </w:rPr>
        <w:t>0,6</w:t>
      </w:r>
      <w:r>
        <w:rPr>
          <w:sz w:val="28"/>
          <w:szCs w:val="28"/>
        </w:rPr>
        <w:t xml:space="preserve"> процента от кадастровой стоимости </w:t>
      </w:r>
      <w:proofErr w:type="gramStart"/>
      <w:r>
        <w:rPr>
          <w:sz w:val="28"/>
          <w:szCs w:val="28"/>
        </w:rPr>
        <w:t>участка  в</w:t>
      </w:r>
      <w:proofErr w:type="gramEnd"/>
      <w:r>
        <w:rPr>
          <w:sz w:val="28"/>
          <w:szCs w:val="28"/>
        </w:rPr>
        <w:t xml:space="preserve"> отношении земельных участков для размещения объектов бытового обслуживания, объектов торговли, общественного питания и гостиниц;</w:t>
      </w:r>
    </w:p>
    <w:p w:rsidR="0040433F" w:rsidRDefault="0040433F" w:rsidP="004043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6A76">
        <w:rPr>
          <w:b/>
          <w:sz w:val="28"/>
          <w:szCs w:val="28"/>
        </w:rPr>
        <w:t>0,8</w:t>
      </w:r>
      <w:r>
        <w:rPr>
          <w:sz w:val="28"/>
          <w:szCs w:val="28"/>
        </w:rPr>
        <w:t xml:space="preserve"> процента от кадастровой стоимости </w:t>
      </w:r>
      <w:proofErr w:type="gramStart"/>
      <w:r>
        <w:rPr>
          <w:sz w:val="28"/>
          <w:szCs w:val="28"/>
        </w:rPr>
        <w:t>участка  в</w:t>
      </w:r>
      <w:proofErr w:type="gramEnd"/>
      <w:r>
        <w:rPr>
          <w:sz w:val="28"/>
          <w:szCs w:val="28"/>
        </w:rPr>
        <w:t xml:space="preserve"> отношении земельных участков для размещения автостоянок;</w:t>
      </w:r>
    </w:p>
    <w:p w:rsidR="0040433F" w:rsidRDefault="0040433F" w:rsidP="004043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3BA6">
        <w:rPr>
          <w:b/>
          <w:sz w:val="28"/>
          <w:szCs w:val="28"/>
        </w:rPr>
        <w:t>0,</w:t>
      </w:r>
      <w:proofErr w:type="gramStart"/>
      <w:r w:rsidRPr="00D83BA6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 процент</w:t>
      </w:r>
      <w:proofErr w:type="gramEnd"/>
      <w:r>
        <w:rPr>
          <w:sz w:val="28"/>
          <w:szCs w:val="28"/>
        </w:rPr>
        <w:t xml:space="preserve"> от кадастровой стоимости участка - в отношении земельных участков,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заготовок;</w:t>
      </w:r>
    </w:p>
    <w:p w:rsidR="0040433F" w:rsidRDefault="0040433F" w:rsidP="004043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3C5C">
        <w:rPr>
          <w:b/>
          <w:sz w:val="28"/>
          <w:szCs w:val="28"/>
        </w:rPr>
        <w:t xml:space="preserve"> 1,5</w:t>
      </w:r>
      <w:r w:rsidRPr="00A13C5C">
        <w:rPr>
          <w:sz w:val="28"/>
          <w:szCs w:val="28"/>
        </w:rPr>
        <w:t xml:space="preserve"> процента </w:t>
      </w:r>
      <w:r>
        <w:rPr>
          <w:sz w:val="28"/>
          <w:szCs w:val="28"/>
        </w:rPr>
        <w:t xml:space="preserve">от кадастровой стоимости -   </w:t>
      </w:r>
      <w:r w:rsidRPr="00A13C5C">
        <w:rPr>
          <w:sz w:val="28"/>
          <w:szCs w:val="28"/>
        </w:rPr>
        <w:t>в отно</w:t>
      </w:r>
      <w:r>
        <w:rPr>
          <w:sz w:val="28"/>
          <w:szCs w:val="28"/>
        </w:rPr>
        <w:t>шении прочих земельных участков;</w:t>
      </w:r>
    </w:p>
    <w:p w:rsidR="0040433F" w:rsidRPr="004D60C2" w:rsidRDefault="0040433F" w:rsidP="0040433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- </w:t>
      </w:r>
      <w:r w:rsidRPr="004D60C2">
        <w:rPr>
          <w:rFonts w:eastAsiaTheme="minorHAnsi"/>
          <w:sz w:val="28"/>
          <w:szCs w:val="28"/>
          <w:lang w:eastAsia="en-US"/>
        </w:rPr>
        <w:t>в отношении неиспользуемых земельных участков из земель сельскохозяйственного назначения или земель в составе зон сельскохозяйственного использования в населенных пунктах.».</w:t>
      </w:r>
    </w:p>
    <w:p w:rsidR="00E61432" w:rsidRDefault="0040433F" w:rsidP="00E6143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E61432">
        <w:rPr>
          <w:rFonts w:eastAsiaTheme="minorHAnsi"/>
          <w:sz w:val="28"/>
          <w:szCs w:val="28"/>
          <w:lang w:eastAsia="en-US"/>
        </w:rPr>
        <w:t xml:space="preserve">1.3. </w:t>
      </w:r>
      <w:r w:rsidR="007575F9">
        <w:rPr>
          <w:rFonts w:eastAsiaTheme="minorHAnsi"/>
          <w:sz w:val="28"/>
          <w:szCs w:val="28"/>
          <w:lang w:eastAsia="en-US"/>
        </w:rPr>
        <w:t xml:space="preserve"> в </w:t>
      </w:r>
      <w:r w:rsidR="00E61432">
        <w:rPr>
          <w:rFonts w:eastAsiaTheme="minorHAnsi"/>
          <w:sz w:val="28"/>
          <w:szCs w:val="28"/>
          <w:lang w:eastAsia="en-US"/>
        </w:rPr>
        <w:t>стать</w:t>
      </w:r>
      <w:r w:rsidR="007575F9">
        <w:rPr>
          <w:rFonts w:eastAsiaTheme="minorHAnsi"/>
          <w:sz w:val="28"/>
          <w:szCs w:val="28"/>
          <w:lang w:eastAsia="en-US"/>
        </w:rPr>
        <w:t>е</w:t>
      </w:r>
      <w:r w:rsidR="00E61432">
        <w:rPr>
          <w:rFonts w:eastAsiaTheme="minorHAnsi"/>
          <w:sz w:val="28"/>
          <w:szCs w:val="28"/>
          <w:lang w:eastAsia="en-US"/>
        </w:rPr>
        <w:t xml:space="preserve"> 10:</w:t>
      </w:r>
    </w:p>
    <w:p w:rsidR="004D60C2" w:rsidRPr="004D60C2" w:rsidRDefault="00E61432" w:rsidP="00E6143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4D60C2" w:rsidRPr="004D60C2">
        <w:rPr>
          <w:rFonts w:eastAsiaTheme="minorHAnsi"/>
          <w:sz w:val="28"/>
          <w:szCs w:val="28"/>
          <w:lang w:eastAsia="en-US"/>
        </w:rPr>
        <w:t xml:space="preserve">а) дополнить </w:t>
      </w:r>
      <w:r w:rsidR="0040433F">
        <w:rPr>
          <w:rFonts w:eastAsiaTheme="minorHAnsi"/>
          <w:sz w:val="28"/>
          <w:szCs w:val="28"/>
          <w:lang w:eastAsia="en-US"/>
        </w:rPr>
        <w:t>пунктом 7</w:t>
      </w:r>
      <w:r w:rsidR="004D60C2" w:rsidRPr="004D60C2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4D60C2" w:rsidRPr="004D60C2" w:rsidRDefault="004D60C2" w:rsidP="004D60C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D60C2">
        <w:rPr>
          <w:rFonts w:eastAsiaTheme="minorHAnsi"/>
          <w:sz w:val="28"/>
          <w:szCs w:val="28"/>
          <w:lang w:eastAsia="en-US"/>
        </w:rPr>
        <w:t>«</w:t>
      </w:r>
      <w:r w:rsidR="0040433F">
        <w:rPr>
          <w:rFonts w:eastAsiaTheme="minorHAnsi"/>
          <w:sz w:val="28"/>
          <w:szCs w:val="28"/>
          <w:lang w:eastAsia="en-US"/>
        </w:rPr>
        <w:t xml:space="preserve">7) </w:t>
      </w:r>
      <w:r w:rsidRPr="004D60C2">
        <w:rPr>
          <w:rFonts w:eastAsiaTheme="minorHAnsi"/>
          <w:sz w:val="28"/>
          <w:szCs w:val="28"/>
          <w:lang w:eastAsia="en-US"/>
        </w:rPr>
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области.»;</w:t>
      </w:r>
    </w:p>
    <w:p w:rsidR="004D60C2" w:rsidRPr="004D60C2" w:rsidRDefault="004D60C2" w:rsidP="004D60C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D60C2">
        <w:rPr>
          <w:rFonts w:eastAsiaTheme="minorHAnsi"/>
          <w:sz w:val="28"/>
          <w:szCs w:val="28"/>
          <w:lang w:eastAsia="en-US"/>
        </w:rPr>
        <w:t xml:space="preserve">б) </w:t>
      </w:r>
      <w:r w:rsidR="0040433F">
        <w:rPr>
          <w:rFonts w:eastAsiaTheme="minorHAnsi"/>
          <w:sz w:val="28"/>
          <w:szCs w:val="28"/>
          <w:lang w:eastAsia="en-US"/>
        </w:rPr>
        <w:t xml:space="preserve">пункт 4 </w:t>
      </w:r>
      <w:r w:rsidR="00F04206">
        <w:rPr>
          <w:rFonts w:eastAsiaTheme="minorHAnsi"/>
          <w:sz w:val="28"/>
          <w:szCs w:val="28"/>
          <w:lang w:eastAsia="en-US"/>
        </w:rPr>
        <w:t>признать утратившим силу.</w:t>
      </w:r>
    </w:p>
    <w:p w:rsidR="004D60C2" w:rsidRPr="004D60C2" w:rsidRDefault="00E61432" w:rsidP="004D60C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4D60C2" w:rsidRPr="004D60C2">
        <w:rPr>
          <w:rFonts w:eastAsiaTheme="minorHAnsi"/>
          <w:sz w:val="28"/>
          <w:szCs w:val="28"/>
          <w:lang w:eastAsia="en-US"/>
        </w:rPr>
        <w:t>4. в статье 11:</w:t>
      </w:r>
    </w:p>
    <w:p w:rsidR="004D60C2" w:rsidRPr="004D60C2" w:rsidRDefault="004D60C2" w:rsidP="004D60C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D60C2">
        <w:rPr>
          <w:rFonts w:eastAsiaTheme="minorHAnsi"/>
          <w:sz w:val="28"/>
          <w:szCs w:val="28"/>
          <w:lang w:eastAsia="en-US"/>
        </w:rPr>
        <w:t>а) дополнить пунктом 7.1 следующего содержания:</w:t>
      </w:r>
    </w:p>
    <w:p w:rsidR="004D60C2" w:rsidRPr="004D60C2" w:rsidRDefault="004D60C2" w:rsidP="004D60C2">
      <w:pPr>
        <w:spacing w:after="20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D60C2">
        <w:rPr>
          <w:rFonts w:eastAsiaTheme="minorHAnsi"/>
          <w:sz w:val="28"/>
          <w:szCs w:val="28"/>
          <w:lang w:eastAsia="en-US"/>
        </w:rPr>
        <w:t>«7.1. В случае изменения в течение налогового (отчетного) периода вида разрешенного использования земельного участка и (или) его перевода из одной категории земель в другую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в порядке, аналогичном установленному пунктом 7 настоящей статьи.»;</w:t>
      </w:r>
    </w:p>
    <w:p w:rsidR="004D60C2" w:rsidRPr="004D60C2" w:rsidRDefault="004D60C2" w:rsidP="004D60C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D60C2">
        <w:rPr>
          <w:rFonts w:eastAsiaTheme="minorHAnsi"/>
          <w:sz w:val="28"/>
          <w:szCs w:val="28"/>
          <w:lang w:eastAsia="en-US"/>
        </w:rPr>
        <w:t>б) в пункте 9:</w:t>
      </w:r>
    </w:p>
    <w:p w:rsidR="004D60C2" w:rsidRPr="004D60C2" w:rsidRDefault="004D60C2" w:rsidP="004D60C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D60C2">
        <w:rPr>
          <w:rFonts w:eastAsiaTheme="minorHAnsi"/>
          <w:sz w:val="28"/>
          <w:szCs w:val="28"/>
          <w:lang w:eastAsia="en-US"/>
        </w:rPr>
        <w:t>абзац первый изложить в следующей редакции:</w:t>
      </w:r>
    </w:p>
    <w:p w:rsidR="004D60C2" w:rsidRPr="004D60C2" w:rsidRDefault="004D60C2" w:rsidP="004D60C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D60C2">
        <w:rPr>
          <w:rFonts w:eastAsiaTheme="minorHAnsi"/>
          <w:sz w:val="28"/>
          <w:szCs w:val="28"/>
          <w:lang w:eastAsia="en-US"/>
        </w:rPr>
        <w:t xml:space="preserve">«9. Налогоплательщики - физические лица, имеющие право 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</w:t>
      </w:r>
      <w:r w:rsidRPr="004D60C2">
        <w:rPr>
          <w:rFonts w:eastAsiaTheme="minorHAnsi"/>
          <w:sz w:val="28"/>
          <w:szCs w:val="28"/>
          <w:lang w:eastAsia="en-US"/>
        </w:rPr>
        <w:lastRenderedPageBreak/>
        <w:t>налоговой льготы, а также вправе представить документы, подтверждающие право налогоплательщика на налоговую льготу.»;</w:t>
      </w:r>
    </w:p>
    <w:p w:rsidR="004D60C2" w:rsidRPr="004D60C2" w:rsidRDefault="004D60C2" w:rsidP="004D60C2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D60C2">
        <w:rPr>
          <w:rFonts w:eastAsiaTheme="minorHAnsi"/>
          <w:sz w:val="28"/>
          <w:szCs w:val="28"/>
          <w:lang w:eastAsia="en-US"/>
        </w:rPr>
        <w:t>дополнить абзацем вторым следующего содержания:</w:t>
      </w:r>
    </w:p>
    <w:p w:rsidR="004D60C2" w:rsidRPr="004D60C2" w:rsidRDefault="004D60C2" w:rsidP="004D60C2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D60C2">
        <w:rPr>
          <w:rFonts w:eastAsiaTheme="minorHAnsi"/>
          <w:sz w:val="28"/>
          <w:szCs w:val="28"/>
          <w:lang w:eastAsia="en-US"/>
        </w:rPr>
        <w:t>«Подтверждение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Федерации.»;</w:t>
      </w:r>
    </w:p>
    <w:p w:rsidR="004D60C2" w:rsidRPr="004D60C2" w:rsidRDefault="004D60C2" w:rsidP="004D60C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D60C2">
        <w:rPr>
          <w:rFonts w:eastAsiaTheme="minorHAnsi"/>
          <w:sz w:val="28"/>
          <w:szCs w:val="28"/>
          <w:lang w:eastAsia="en-US"/>
        </w:rPr>
        <w:t>дополнить абзацем третьим следующего содержания:</w:t>
      </w:r>
    </w:p>
    <w:p w:rsidR="004D60C2" w:rsidRPr="004D60C2" w:rsidRDefault="004D60C2" w:rsidP="004D60C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D60C2">
        <w:rPr>
          <w:rFonts w:eastAsiaTheme="minorHAnsi"/>
          <w:sz w:val="28"/>
          <w:szCs w:val="28"/>
          <w:lang w:eastAsia="en-US"/>
        </w:rPr>
        <w:t>«Форма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сборов.»;</w:t>
      </w:r>
    </w:p>
    <w:p w:rsidR="002F28B1" w:rsidRDefault="004D60C2" w:rsidP="002F28B1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D60C2">
        <w:rPr>
          <w:rFonts w:eastAsiaTheme="minorHAnsi"/>
          <w:sz w:val="28"/>
          <w:szCs w:val="28"/>
          <w:lang w:eastAsia="en-US"/>
        </w:rPr>
        <w:t>абзац второй считать абзацем четвертым.</w:t>
      </w:r>
    </w:p>
    <w:p w:rsidR="004D60C2" w:rsidRPr="004D60C2" w:rsidRDefault="003B5273" w:rsidP="002F28B1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D60C2" w:rsidRPr="004D60C2">
        <w:rPr>
          <w:rFonts w:eastAsiaTheme="minorHAnsi"/>
          <w:sz w:val="28"/>
          <w:szCs w:val="28"/>
          <w:lang w:eastAsia="en-US"/>
        </w:rPr>
        <w:t xml:space="preserve">. Настоящее решение вступает в силу с 1 января 2018 года, но не ранее чем по истечении одного месяца со дня его официального опубликования и не ранее 1-го числа очередного налогового периода по налогу, за исключением                              </w:t>
      </w:r>
      <w:r w:rsidR="007575F9">
        <w:rPr>
          <w:rFonts w:eastAsiaTheme="minorHAnsi"/>
          <w:sz w:val="28"/>
          <w:szCs w:val="28"/>
          <w:lang w:eastAsia="en-US"/>
        </w:rPr>
        <w:t>части</w:t>
      </w:r>
      <w:r w:rsidR="004D60C2" w:rsidRPr="004D60C2">
        <w:rPr>
          <w:rFonts w:eastAsiaTheme="minorHAnsi"/>
          <w:sz w:val="28"/>
          <w:szCs w:val="28"/>
          <w:lang w:eastAsia="en-US"/>
        </w:rPr>
        <w:t xml:space="preserve"> а) </w:t>
      </w:r>
      <w:r w:rsidR="007575F9">
        <w:rPr>
          <w:rFonts w:eastAsiaTheme="minorHAnsi"/>
          <w:sz w:val="28"/>
          <w:szCs w:val="28"/>
          <w:lang w:eastAsia="en-US"/>
        </w:rPr>
        <w:t>под</w:t>
      </w:r>
      <w:hyperlink r:id="rId6" w:history="1">
        <w:r w:rsidR="004D60C2" w:rsidRPr="004D60C2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пункта </w:t>
        </w:r>
        <w:r w:rsidR="007575F9">
          <w:rPr>
            <w:rFonts w:eastAsiaTheme="minorHAnsi"/>
            <w:color w:val="000000" w:themeColor="text1"/>
            <w:sz w:val="28"/>
            <w:szCs w:val="28"/>
            <w:lang w:eastAsia="en-US"/>
          </w:rPr>
          <w:t>1.3</w:t>
        </w:r>
      </w:hyperlink>
      <w:r w:rsidR="004D60C2" w:rsidRPr="004D60C2">
        <w:rPr>
          <w:rFonts w:eastAsiaTheme="minorHAnsi"/>
          <w:sz w:val="28"/>
          <w:szCs w:val="28"/>
          <w:lang w:eastAsia="en-US"/>
        </w:rPr>
        <w:t xml:space="preserve"> настоящего решения.</w:t>
      </w:r>
    </w:p>
    <w:p w:rsidR="004D60C2" w:rsidRPr="004D60C2" w:rsidRDefault="002F28B1" w:rsidP="007575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3B5273">
        <w:rPr>
          <w:rFonts w:eastAsiaTheme="minorHAnsi"/>
          <w:sz w:val="28"/>
          <w:szCs w:val="28"/>
          <w:lang w:eastAsia="en-US"/>
        </w:rPr>
        <w:t>3</w:t>
      </w:r>
      <w:r w:rsidR="004D60C2" w:rsidRPr="004D60C2">
        <w:rPr>
          <w:rFonts w:eastAsiaTheme="minorHAnsi"/>
          <w:sz w:val="28"/>
          <w:szCs w:val="28"/>
          <w:lang w:eastAsia="en-US"/>
        </w:rPr>
        <w:t xml:space="preserve">. Действие </w:t>
      </w:r>
      <w:r w:rsidR="007575F9">
        <w:rPr>
          <w:rFonts w:eastAsiaTheme="minorHAnsi"/>
          <w:sz w:val="28"/>
          <w:szCs w:val="28"/>
          <w:lang w:eastAsia="en-US"/>
        </w:rPr>
        <w:t>части</w:t>
      </w:r>
      <w:r w:rsidR="004D60C2" w:rsidRPr="004D60C2">
        <w:rPr>
          <w:rFonts w:eastAsiaTheme="minorHAnsi"/>
          <w:sz w:val="28"/>
          <w:szCs w:val="28"/>
          <w:lang w:eastAsia="en-US"/>
        </w:rPr>
        <w:t xml:space="preserve"> а) </w:t>
      </w:r>
      <w:r w:rsidR="007575F9">
        <w:rPr>
          <w:rFonts w:eastAsiaTheme="minorHAnsi"/>
          <w:sz w:val="28"/>
          <w:szCs w:val="28"/>
          <w:lang w:eastAsia="en-US"/>
        </w:rPr>
        <w:t xml:space="preserve">подпункта </w:t>
      </w:r>
      <w:hyperlink r:id="rId7" w:history="1">
        <w:r w:rsidR="004D60C2" w:rsidRPr="004D60C2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пункта </w:t>
        </w:r>
        <w:r w:rsidR="007575F9">
          <w:rPr>
            <w:rFonts w:eastAsiaTheme="minorHAnsi"/>
            <w:color w:val="000000" w:themeColor="text1"/>
            <w:sz w:val="28"/>
            <w:szCs w:val="28"/>
            <w:lang w:eastAsia="en-US"/>
          </w:rPr>
          <w:t>1.3</w:t>
        </w:r>
      </w:hyperlink>
      <w:r w:rsidR="004D60C2" w:rsidRPr="004D60C2">
        <w:rPr>
          <w:rFonts w:eastAsiaTheme="minorHAnsi"/>
          <w:sz w:val="28"/>
          <w:szCs w:val="28"/>
          <w:lang w:eastAsia="en-US"/>
        </w:rPr>
        <w:t xml:space="preserve"> настоящего решения распространяется на правоотношения, возникшие с 1 января 2014 года.</w:t>
      </w:r>
    </w:p>
    <w:p w:rsidR="000D5591" w:rsidRPr="005B2E66" w:rsidRDefault="002F28B1" w:rsidP="007575F9">
      <w:pPr>
        <w:pStyle w:val="a6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1BCB">
        <w:rPr>
          <w:rFonts w:ascii="Times New Roman" w:hAnsi="Times New Roman"/>
          <w:sz w:val="28"/>
          <w:szCs w:val="28"/>
        </w:rPr>
        <w:t xml:space="preserve"> </w:t>
      </w:r>
      <w:r w:rsidR="00931DA6">
        <w:rPr>
          <w:rFonts w:ascii="Times New Roman" w:hAnsi="Times New Roman"/>
          <w:sz w:val="28"/>
          <w:szCs w:val="28"/>
        </w:rPr>
        <w:t>4</w:t>
      </w:r>
      <w:r w:rsidR="000D5591" w:rsidRPr="00A87332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Pr="00A87332">
        <w:rPr>
          <w:rFonts w:ascii="Times New Roman" w:hAnsi="Times New Roman"/>
          <w:sz w:val="28"/>
          <w:szCs w:val="28"/>
        </w:rPr>
        <w:t>решение в</w:t>
      </w:r>
      <w:r w:rsidR="000D5591" w:rsidRPr="00A87332">
        <w:rPr>
          <w:rFonts w:ascii="Times New Roman" w:hAnsi="Times New Roman"/>
          <w:sz w:val="28"/>
          <w:szCs w:val="28"/>
        </w:rPr>
        <w:t xml:space="preserve"> газет</w:t>
      </w:r>
      <w:r w:rsidR="00B44D29">
        <w:rPr>
          <w:rFonts w:ascii="Times New Roman" w:hAnsi="Times New Roman"/>
          <w:sz w:val="28"/>
          <w:szCs w:val="28"/>
        </w:rPr>
        <w:t xml:space="preserve">е «Вяземский вестник»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87332">
        <w:rPr>
          <w:rFonts w:ascii="Times New Roman" w:hAnsi="Times New Roman"/>
          <w:sz w:val="28"/>
          <w:szCs w:val="28"/>
        </w:rPr>
        <w:t>разместить</w:t>
      </w:r>
      <w:r w:rsidR="007575F9">
        <w:rPr>
          <w:rFonts w:ascii="Times New Roman" w:hAnsi="Times New Roman"/>
          <w:sz w:val="28"/>
          <w:szCs w:val="28"/>
        </w:rPr>
        <w:t xml:space="preserve"> </w:t>
      </w:r>
      <w:r w:rsidR="000D5591" w:rsidRPr="00A87332">
        <w:rPr>
          <w:rFonts w:ascii="Times New Roman" w:hAnsi="Times New Roman"/>
          <w:sz w:val="28"/>
          <w:szCs w:val="28"/>
        </w:rPr>
        <w:t>на оф</w:t>
      </w:r>
      <w:r w:rsidR="000D5591">
        <w:rPr>
          <w:rFonts w:ascii="Times New Roman" w:hAnsi="Times New Roman"/>
          <w:sz w:val="28"/>
          <w:szCs w:val="28"/>
        </w:rPr>
        <w:t xml:space="preserve">ициальном сайте </w:t>
      </w:r>
      <w:r w:rsidR="00687B2B">
        <w:rPr>
          <w:rFonts w:ascii="Times New Roman" w:hAnsi="Times New Roman"/>
          <w:sz w:val="28"/>
          <w:szCs w:val="28"/>
        </w:rPr>
        <w:t xml:space="preserve">Администрации </w:t>
      </w:r>
      <w:r w:rsidR="00687B2B">
        <w:rPr>
          <w:rFonts w:ascii="Times New Roman" w:hAnsi="Times New Roman"/>
          <w:sz w:val="28"/>
        </w:rPr>
        <w:t>Вязьма</w:t>
      </w:r>
      <w:r w:rsidR="000D5591" w:rsidRPr="005B2E66">
        <w:rPr>
          <w:rFonts w:ascii="Times New Roman" w:hAnsi="Times New Roman"/>
          <w:sz w:val="28"/>
          <w:szCs w:val="28"/>
        </w:rPr>
        <w:t xml:space="preserve">-Брянского сельского поселения Вяземского </w:t>
      </w:r>
      <w:bookmarkStart w:id="0" w:name="_GoBack"/>
      <w:bookmarkEnd w:id="0"/>
      <w:r w:rsidR="00687B2B" w:rsidRPr="005B2E66">
        <w:rPr>
          <w:rFonts w:ascii="Times New Roman" w:hAnsi="Times New Roman"/>
          <w:sz w:val="28"/>
          <w:szCs w:val="28"/>
        </w:rPr>
        <w:t>района Смоленской</w:t>
      </w:r>
      <w:r w:rsidR="000D5591" w:rsidRPr="005B2E66">
        <w:rPr>
          <w:rFonts w:ascii="Times New Roman" w:hAnsi="Times New Roman"/>
          <w:sz w:val="28"/>
          <w:szCs w:val="28"/>
        </w:rPr>
        <w:t xml:space="preserve"> области в информационно-телекоммуникационной сети «Интернет» (</w:t>
      </w:r>
      <w:proofErr w:type="spellStart"/>
      <w:r w:rsidR="007575F9">
        <w:rPr>
          <w:rFonts w:ascii="Times New Roman" w:hAnsi="Times New Roman"/>
          <w:sz w:val="28"/>
          <w:szCs w:val="28"/>
        </w:rPr>
        <w:t>вязьма-</w:t>
      </w:r>
      <w:proofErr w:type="gramStart"/>
      <w:r w:rsidR="007575F9">
        <w:rPr>
          <w:rFonts w:ascii="Times New Roman" w:hAnsi="Times New Roman"/>
          <w:sz w:val="28"/>
          <w:szCs w:val="28"/>
        </w:rPr>
        <w:t>брянская.рф</w:t>
      </w:r>
      <w:proofErr w:type="spellEnd"/>
      <w:proofErr w:type="gramEnd"/>
      <w:r w:rsidR="000D5591" w:rsidRPr="005B2E66">
        <w:rPr>
          <w:rFonts w:ascii="Times New Roman" w:hAnsi="Times New Roman"/>
          <w:sz w:val="28"/>
          <w:szCs w:val="28"/>
        </w:rPr>
        <w:t>).</w:t>
      </w:r>
    </w:p>
    <w:p w:rsidR="000D5591" w:rsidRPr="001D6177" w:rsidRDefault="000D5591" w:rsidP="007575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5591" w:rsidRDefault="000D5591" w:rsidP="000D5591">
      <w:pPr>
        <w:jc w:val="both"/>
        <w:rPr>
          <w:sz w:val="28"/>
          <w:szCs w:val="28"/>
        </w:rPr>
      </w:pPr>
    </w:p>
    <w:p w:rsidR="00F04206" w:rsidRDefault="00F04206" w:rsidP="000D5591">
      <w:pPr>
        <w:jc w:val="both"/>
        <w:rPr>
          <w:sz w:val="28"/>
          <w:szCs w:val="28"/>
        </w:rPr>
      </w:pPr>
    </w:p>
    <w:p w:rsidR="000D5591" w:rsidRDefault="00EB79BC" w:rsidP="000D55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575F9">
        <w:rPr>
          <w:sz w:val="28"/>
          <w:szCs w:val="28"/>
        </w:rPr>
        <w:t>а</w:t>
      </w:r>
      <w:r>
        <w:rPr>
          <w:sz w:val="28"/>
          <w:szCs w:val="28"/>
        </w:rPr>
        <w:t xml:space="preserve">   муниципального </w:t>
      </w:r>
      <w:r w:rsidR="007575F9">
        <w:rPr>
          <w:sz w:val="28"/>
          <w:szCs w:val="28"/>
        </w:rPr>
        <w:t xml:space="preserve">    </w:t>
      </w:r>
      <w:r w:rsidR="000D5591">
        <w:rPr>
          <w:sz w:val="28"/>
          <w:szCs w:val="28"/>
        </w:rPr>
        <w:t>образования</w:t>
      </w:r>
    </w:p>
    <w:p w:rsidR="000D5591" w:rsidRDefault="000D5591" w:rsidP="000D55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Вязьма-Брянского </w:t>
      </w:r>
      <w:r w:rsidR="00EB79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</w:t>
      </w:r>
      <w:r w:rsidR="00EB79BC">
        <w:rPr>
          <w:sz w:val="28"/>
          <w:szCs w:val="28"/>
        </w:rPr>
        <w:t xml:space="preserve">    </w:t>
      </w:r>
      <w:r>
        <w:rPr>
          <w:sz w:val="28"/>
          <w:szCs w:val="28"/>
        </w:rPr>
        <w:t>поселения</w:t>
      </w:r>
    </w:p>
    <w:p w:rsidR="000D5591" w:rsidRPr="00EB79BC" w:rsidRDefault="000D5591" w:rsidP="000D55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</w:t>
      </w:r>
      <w:r w:rsidR="00EB79B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района </w:t>
      </w:r>
      <w:r w:rsidR="00EB79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Смоленской </w:t>
      </w:r>
      <w:r w:rsidR="00EB79BC">
        <w:rPr>
          <w:sz w:val="28"/>
          <w:szCs w:val="28"/>
        </w:rPr>
        <w:t xml:space="preserve">  о</w:t>
      </w:r>
      <w:r>
        <w:rPr>
          <w:sz w:val="28"/>
          <w:szCs w:val="28"/>
        </w:rPr>
        <w:t xml:space="preserve">бласти                       </w:t>
      </w:r>
      <w:r w:rsidR="007575F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7575F9">
        <w:rPr>
          <w:b/>
          <w:sz w:val="28"/>
          <w:szCs w:val="28"/>
        </w:rPr>
        <w:t xml:space="preserve">В.П. </w:t>
      </w:r>
      <w:proofErr w:type="spellStart"/>
      <w:r w:rsidR="007575F9">
        <w:rPr>
          <w:b/>
          <w:sz w:val="28"/>
          <w:szCs w:val="28"/>
        </w:rPr>
        <w:t>Шайторова</w:t>
      </w:r>
      <w:proofErr w:type="spellEnd"/>
    </w:p>
    <w:p w:rsidR="000D5591" w:rsidRDefault="000D5591" w:rsidP="000D5591">
      <w:pPr>
        <w:jc w:val="both"/>
        <w:rPr>
          <w:sz w:val="28"/>
          <w:szCs w:val="28"/>
        </w:rPr>
      </w:pPr>
    </w:p>
    <w:p w:rsidR="000D5591" w:rsidRDefault="000D5591" w:rsidP="000D5591">
      <w:pPr>
        <w:jc w:val="both"/>
        <w:rPr>
          <w:sz w:val="28"/>
          <w:szCs w:val="28"/>
        </w:rPr>
      </w:pPr>
    </w:p>
    <w:p w:rsidR="000D5591" w:rsidRDefault="000D5591" w:rsidP="000D5591">
      <w:pPr>
        <w:jc w:val="both"/>
        <w:rPr>
          <w:sz w:val="28"/>
          <w:szCs w:val="28"/>
        </w:rPr>
      </w:pPr>
    </w:p>
    <w:p w:rsidR="000D5591" w:rsidRDefault="000D5591" w:rsidP="000D5591">
      <w:pPr>
        <w:spacing w:line="360" w:lineRule="auto"/>
        <w:jc w:val="center"/>
        <w:rPr>
          <w:sz w:val="32"/>
        </w:rPr>
      </w:pPr>
    </w:p>
    <w:p w:rsidR="00E55AE6" w:rsidRDefault="00E55AE6" w:rsidP="000D5591">
      <w:pPr>
        <w:spacing w:line="360" w:lineRule="auto"/>
        <w:jc w:val="center"/>
        <w:rPr>
          <w:sz w:val="32"/>
        </w:rPr>
      </w:pPr>
    </w:p>
    <w:p w:rsidR="00E55AE6" w:rsidRDefault="00E55AE6" w:rsidP="000D5591">
      <w:pPr>
        <w:spacing w:line="360" w:lineRule="auto"/>
        <w:jc w:val="center"/>
        <w:rPr>
          <w:sz w:val="32"/>
        </w:rPr>
      </w:pPr>
    </w:p>
    <w:p w:rsidR="00E55AE6" w:rsidRDefault="00E55AE6" w:rsidP="000D5591">
      <w:pPr>
        <w:spacing w:line="360" w:lineRule="auto"/>
        <w:jc w:val="center"/>
        <w:rPr>
          <w:sz w:val="32"/>
        </w:rPr>
      </w:pPr>
    </w:p>
    <w:p w:rsidR="00E55AE6" w:rsidRDefault="00E55AE6" w:rsidP="000D5591">
      <w:pPr>
        <w:spacing w:line="360" w:lineRule="auto"/>
        <w:jc w:val="center"/>
        <w:rPr>
          <w:sz w:val="32"/>
        </w:rPr>
      </w:pPr>
    </w:p>
    <w:sectPr w:rsidR="00E55AE6" w:rsidSect="00B44D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0A0C"/>
    <w:multiLevelType w:val="multilevel"/>
    <w:tmpl w:val="253CC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" w15:restartNumberingAfterBreak="0">
    <w:nsid w:val="1D6C6043"/>
    <w:multiLevelType w:val="hybridMultilevel"/>
    <w:tmpl w:val="2F9E1104"/>
    <w:lvl w:ilvl="0" w:tplc="3084B72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9C160C"/>
    <w:multiLevelType w:val="hybridMultilevel"/>
    <w:tmpl w:val="2E4A55CC"/>
    <w:lvl w:ilvl="0" w:tplc="CE460E26">
      <w:start w:val="4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9B3F40"/>
    <w:multiLevelType w:val="hybridMultilevel"/>
    <w:tmpl w:val="DED67C22"/>
    <w:lvl w:ilvl="0" w:tplc="63868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371D98"/>
    <w:multiLevelType w:val="multilevel"/>
    <w:tmpl w:val="1932E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5B6A4175"/>
    <w:multiLevelType w:val="hybridMultilevel"/>
    <w:tmpl w:val="02D4BAD2"/>
    <w:lvl w:ilvl="0" w:tplc="790AF27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1F91D6E"/>
    <w:multiLevelType w:val="multilevel"/>
    <w:tmpl w:val="67580A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7" w15:restartNumberingAfterBreak="0">
    <w:nsid w:val="73B24EFE"/>
    <w:multiLevelType w:val="multilevel"/>
    <w:tmpl w:val="5A725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AE0"/>
    <w:rsid w:val="00024927"/>
    <w:rsid w:val="000944A2"/>
    <w:rsid w:val="000B3E54"/>
    <w:rsid w:val="000C7251"/>
    <w:rsid w:val="000D5591"/>
    <w:rsid w:val="00120973"/>
    <w:rsid w:val="00130F6F"/>
    <w:rsid w:val="001561A8"/>
    <w:rsid w:val="0016560D"/>
    <w:rsid w:val="001774B2"/>
    <w:rsid w:val="00197806"/>
    <w:rsid w:val="001C2E52"/>
    <w:rsid w:val="00206C01"/>
    <w:rsid w:val="00214B86"/>
    <w:rsid w:val="002A6E1F"/>
    <w:rsid w:val="002B0D8C"/>
    <w:rsid w:val="002B45F1"/>
    <w:rsid w:val="002C3004"/>
    <w:rsid w:val="002C62D9"/>
    <w:rsid w:val="002D2D4B"/>
    <w:rsid w:val="002D5B67"/>
    <w:rsid w:val="002E2F4C"/>
    <w:rsid w:val="002F28B1"/>
    <w:rsid w:val="003072A2"/>
    <w:rsid w:val="003073F6"/>
    <w:rsid w:val="003172CE"/>
    <w:rsid w:val="00335A0B"/>
    <w:rsid w:val="00337C26"/>
    <w:rsid w:val="0035253D"/>
    <w:rsid w:val="003540AE"/>
    <w:rsid w:val="00371430"/>
    <w:rsid w:val="003B5273"/>
    <w:rsid w:val="003E353E"/>
    <w:rsid w:val="003E56E2"/>
    <w:rsid w:val="003F050B"/>
    <w:rsid w:val="003F1BCB"/>
    <w:rsid w:val="0040433F"/>
    <w:rsid w:val="00406635"/>
    <w:rsid w:val="00443353"/>
    <w:rsid w:val="00446704"/>
    <w:rsid w:val="00475539"/>
    <w:rsid w:val="004925A0"/>
    <w:rsid w:val="004964C7"/>
    <w:rsid w:val="004D12AD"/>
    <w:rsid w:val="004D60C2"/>
    <w:rsid w:val="004F75A0"/>
    <w:rsid w:val="00502A2A"/>
    <w:rsid w:val="0051226B"/>
    <w:rsid w:val="00517CC1"/>
    <w:rsid w:val="00571C0A"/>
    <w:rsid w:val="005D08AA"/>
    <w:rsid w:val="005D2B93"/>
    <w:rsid w:val="005D7023"/>
    <w:rsid w:val="005E7280"/>
    <w:rsid w:val="005F566C"/>
    <w:rsid w:val="00604AE0"/>
    <w:rsid w:val="00651EB1"/>
    <w:rsid w:val="00664A53"/>
    <w:rsid w:val="006727DD"/>
    <w:rsid w:val="00682944"/>
    <w:rsid w:val="00687B2B"/>
    <w:rsid w:val="00695570"/>
    <w:rsid w:val="006B7EF4"/>
    <w:rsid w:val="006D3664"/>
    <w:rsid w:val="006D3D1F"/>
    <w:rsid w:val="006E0BA2"/>
    <w:rsid w:val="007079D2"/>
    <w:rsid w:val="00723048"/>
    <w:rsid w:val="007253D7"/>
    <w:rsid w:val="0074537E"/>
    <w:rsid w:val="0075254D"/>
    <w:rsid w:val="007575F9"/>
    <w:rsid w:val="0076032B"/>
    <w:rsid w:val="007619C5"/>
    <w:rsid w:val="00794158"/>
    <w:rsid w:val="007D4E62"/>
    <w:rsid w:val="007F16C7"/>
    <w:rsid w:val="00834789"/>
    <w:rsid w:val="00881163"/>
    <w:rsid w:val="00887103"/>
    <w:rsid w:val="008D578B"/>
    <w:rsid w:val="00912527"/>
    <w:rsid w:val="00915578"/>
    <w:rsid w:val="00931DA6"/>
    <w:rsid w:val="009826D1"/>
    <w:rsid w:val="00983538"/>
    <w:rsid w:val="00991AC1"/>
    <w:rsid w:val="009B32A2"/>
    <w:rsid w:val="00A01D82"/>
    <w:rsid w:val="00A10577"/>
    <w:rsid w:val="00A43968"/>
    <w:rsid w:val="00A56436"/>
    <w:rsid w:val="00A73CBB"/>
    <w:rsid w:val="00A822EE"/>
    <w:rsid w:val="00AA2D90"/>
    <w:rsid w:val="00AB3C8F"/>
    <w:rsid w:val="00AB5C87"/>
    <w:rsid w:val="00AB5DF7"/>
    <w:rsid w:val="00B0284C"/>
    <w:rsid w:val="00B1706D"/>
    <w:rsid w:val="00B21333"/>
    <w:rsid w:val="00B44D29"/>
    <w:rsid w:val="00B50BD0"/>
    <w:rsid w:val="00B60F9B"/>
    <w:rsid w:val="00B9053A"/>
    <w:rsid w:val="00BB01BE"/>
    <w:rsid w:val="00BB4B30"/>
    <w:rsid w:val="00BB6A70"/>
    <w:rsid w:val="00BC1938"/>
    <w:rsid w:val="00BC3ED2"/>
    <w:rsid w:val="00BE69DE"/>
    <w:rsid w:val="00BE79BF"/>
    <w:rsid w:val="00BF14A1"/>
    <w:rsid w:val="00C06E17"/>
    <w:rsid w:val="00C2316C"/>
    <w:rsid w:val="00C34222"/>
    <w:rsid w:val="00C444FD"/>
    <w:rsid w:val="00C7170F"/>
    <w:rsid w:val="00C73DBA"/>
    <w:rsid w:val="00CB0912"/>
    <w:rsid w:val="00CC607D"/>
    <w:rsid w:val="00CE6901"/>
    <w:rsid w:val="00CE7DEA"/>
    <w:rsid w:val="00CF2725"/>
    <w:rsid w:val="00D0193F"/>
    <w:rsid w:val="00D1651D"/>
    <w:rsid w:val="00D41214"/>
    <w:rsid w:val="00D5065E"/>
    <w:rsid w:val="00D63FD0"/>
    <w:rsid w:val="00D71E66"/>
    <w:rsid w:val="00D803AD"/>
    <w:rsid w:val="00D90D52"/>
    <w:rsid w:val="00D927C6"/>
    <w:rsid w:val="00DA3395"/>
    <w:rsid w:val="00DA4E67"/>
    <w:rsid w:val="00DB6EF9"/>
    <w:rsid w:val="00DE66CD"/>
    <w:rsid w:val="00E32A14"/>
    <w:rsid w:val="00E4551C"/>
    <w:rsid w:val="00E468C9"/>
    <w:rsid w:val="00E55AE6"/>
    <w:rsid w:val="00E61432"/>
    <w:rsid w:val="00E74ABA"/>
    <w:rsid w:val="00EA6B11"/>
    <w:rsid w:val="00EB20BB"/>
    <w:rsid w:val="00EB79BC"/>
    <w:rsid w:val="00EC26F7"/>
    <w:rsid w:val="00EE0BB8"/>
    <w:rsid w:val="00EE62B3"/>
    <w:rsid w:val="00EF3B29"/>
    <w:rsid w:val="00F04206"/>
    <w:rsid w:val="00F138AE"/>
    <w:rsid w:val="00F1531B"/>
    <w:rsid w:val="00F55EF0"/>
    <w:rsid w:val="00F72E73"/>
    <w:rsid w:val="00F75059"/>
    <w:rsid w:val="00F76745"/>
    <w:rsid w:val="00F95AF7"/>
    <w:rsid w:val="00FD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A0792-071F-425D-A7D1-9068F1E0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04A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4AE0"/>
  </w:style>
  <w:style w:type="character" w:styleId="a3">
    <w:name w:val="Hyperlink"/>
    <w:basedOn w:val="a0"/>
    <w:uiPriority w:val="99"/>
    <w:semiHidden/>
    <w:unhideWhenUsed/>
    <w:rsid w:val="00604AE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04A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B5DF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AB5DF7"/>
    <w:rPr>
      <w:b/>
      <w:bCs/>
    </w:rPr>
  </w:style>
  <w:style w:type="paragraph" w:styleId="a6">
    <w:name w:val="No Spacing"/>
    <w:link w:val="a7"/>
    <w:uiPriority w:val="1"/>
    <w:qFormat/>
    <w:rsid w:val="000D55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0D559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D55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55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7079D2"/>
    <w:pPr>
      <w:jc w:val="center"/>
    </w:pPr>
    <w:rPr>
      <w:sz w:val="28"/>
    </w:rPr>
  </w:style>
  <w:style w:type="character" w:customStyle="1" w:styleId="ab">
    <w:name w:val="Заголовок Знак"/>
    <w:basedOn w:val="a0"/>
    <w:link w:val="aa"/>
    <w:rsid w:val="00707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079D2"/>
    <w:pPr>
      <w:ind w:left="720"/>
      <w:contextualSpacing/>
    </w:pPr>
  </w:style>
  <w:style w:type="paragraph" w:customStyle="1" w:styleId="ConsPlusTitle">
    <w:name w:val="ConsPlusTitle"/>
    <w:rsid w:val="00AB3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C4ABB865BB9407AFFC9DB00FC6FB74EA248E88EEFE71BB7551B3658771DB4066E57B2C8C2422114U5N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4ABB865BB9407AFFC9DB00FC6FB74EA248E88EEFE71BB7551B3658771DB4066E57B2C8C2422114U5N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2EF74-E522-4A76-8CC2-31636850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44</cp:revision>
  <cp:lastPrinted>2017-11-21T07:58:00Z</cp:lastPrinted>
  <dcterms:created xsi:type="dcterms:W3CDTF">2015-09-20T10:59:00Z</dcterms:created>
  <dcterms:modified xsi:type="dcterms:W3CDTF">2017-11-24T12:51:00Z</dcterms:modified>
</cp:coreProperties>
</file>