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98" w:rsidRDefault="00230698" w:rsidP="00230698">
      <w:pPr>
        <w:jc w:val="center"/>
        <w:rPr>
          <w:b/>
          <w:bCs/>
          <w:sz w:val="28"/>
          <w:szCs w:val="28"/>
        </w:rPr>
      </w:pPr>
    </w:p>
    <w:p w:rsidR="00230698" w:rsidRDefault="00EC50EF" w:rsidP="00EC50EF">
      <w:pPr>
        <w:jc w:val="center"/>
        <w:rPr>
          <w:b/>
          <w:bCs/>
          <w:sz w:val="28"/>
          <w:szCs w:val="28"/>
        </w:rPr>
      </w:pPr>
      <w:r w:rsidRPr="00EC50EF">
        <w:rPr>
          <w:b/>
          <w:bCs/>
          <w:noProof/>
          <w:sz w:val="28"/>
          <w:szCs w:val="28"/>
        </w:rPr>
        <w:drawing>
          <wp:inline distT="0" distB="0" distL="0" distR="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0EF" w:rsidRPr="00EC50EF" w:rsidRDefault="00EC50EF" w:rsidP="00EC50EF">
      <w:pPr>
        <w:jc w:val="center"/>
        <w:rPr>
          <w:b/>
          <w:bCs/>
          <w:sz w:val="28"/>
          <w:szCs w:val="28"/>
        </w:rPr>
      </w:pP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 - БРЯНСКОГО СЕЛЬСКОГО ПОСЕЛЕНИЯ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</w:t>
      </w:r>
      <w:r w:rsidR="00310AC2">
        <w:rPr>
          <w:b/>
          <w:bCs/>
          <w:sz w:val="28"/>
          <w:szCs w:val="28"/>
        </w:rPr>
        <w:t>РАЙОНА СМОЛЕНСКОЙ</w:t>
      </w:r>
      <w:r>
        <w:rPr>
          <w:b/>
          <w:bCs/>
          <w:sz w:val="28"/>
          <w:szCs w:val="28"/>
        </w:rPr>
        <w:t xml:space="preserve"> ОБЛАСТИ</w:t>
      </w:r>
    </w:p>
    <w:p w:rsidR="00230698" w:rsidRDefault="00230698" w:rsidP="00230698">
      <w:pPr>
        <w:rPr>
          <w:b/>
          <w:bCs/>
          <w:sz w:val="28"/>
          <w:szCs w:val="28"/>
        </w:rPr>
      </w:pP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</w:p>
    <w:p w:rsidR="00230698" w:rsidRDefault="00230698" w:rsidP="00230698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690882">
        <w:rPr>
          <w:sz w:val="28"/>
          <w:szCs w:val="28"/>
        </w:rPr>
        <w:t xml:space="preserve">20.12.2018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811EB2">
        <w:rPr>
          <w:sz w:val="28"/>
          <w:szCs w:val="28"/>
        </w:rPr>
        <w:t xml:space="preserve">№ </w:t>
      </w:r>
      <w:r w:rsidR="00690882">
        <w:rPr>
          <w:sz w:val="28"/>
          <w:szCs w:val="28"/>
        </w:rPr>
        <w:t>39</w:t>
      </w:r>
    </w:p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30698" w:rsidTr="00230698">
        <w:tc>
          <w:tcPr>
            <w:tcW w:w="4608" w:type="dxa"/>
            <w:hideMark/>
          </w:tcPr>
          <w:p w:rsidR="00230698" w:rsidRDefault="00230698" w:rsidP="00811E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размера платы за </w:t>
            </w:r>
            <w:r w:rsidR="00915E12">
              <w:rPr>
                <w:sz w:val="28"/>
                <w:szCs w:val="28"/>
                <w:lang w:eastAsia="en-US"/>
              </w:rPr>
              <w:t>содержание жилых помещений в доме  56, расположенных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11EB2">
              <w:rPr>
                <w:sz w:val="28"/>
                <w:szCs w:val="28"/>
                <w:lang w:eastAsia="en-US"/>
              </w:rPr>
              <w:t>по ул. 50 лет Победы</w:t>
            </w:r>
            <w:r>
              <w:rPr>
                <w:sz w:val="28"/>
                <w:szCs w:val="28"/>
                <w:lang w:eastAsia="en-US"/>
              </w:rPr>
              <w:t xml:space="preserve"> с. Вязьма</w:t>
            </w:r>
            <w:r w:rsidR="00310AC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310AC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Брянская Вяземского района Смоленской области</w:t>
            </w:r>
          </w:p>
        </w:tc>
      </w:tr>
    </w:tbl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r w:rsidR="00310AC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3 статьи 156 Жилищного кодекса Российской </w:t>
      </w:r>
      <w:r w:rsidR="001E0A17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Уставом 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310AC2">
        <w:rPr>
          <w:sz w:val="28"/>
          <w:szCs w:val="28"/>
        </w:rPr>
        <w:t xml:space="preserve">области, </w:t>
      </w:r>
      <w:r w:rsidR="00811EB2">
        <w:rPr>
          <w:sz w:val="28"/>
          <w:szCs w:val="28"/>
        </w:rPr>
        <w:t>рассмотрев заявление юридического лица</w:t>
      </w:r>
      <w:r w:rsidR="008F3AF5">
        <w:rPr>
          <w:sz w:val="28"/>
          <w:szCs w:val="28"/>
        </w:rPr>
        <w:t xml:space="preserve"> и представленны</w:t>
      </w:r>
      <w:r w:rsidR="00C23F70">
        <w:rPr>
          <w:sz w:val="28"/>
          <w:szCs w:val="28"/>
        </w:rPr>
        <w:t>й</w:t>
      </w:r>
      <w:r w:rsidR="008F3AF5">
        <w:rPr>
          <w:sz w:val="28"/>
          <w:szCs w:val="28"/>
        </w:rPr>
        <w:t xml:space="preserve"> им </w:t>
      </w:r>
      <w:r w:rsidR="00C23F70">
        <w:rPr>
          <w:sz w:val="28"/>
          <w:szCs w:val="28"/>
        </w:rPr>
        <w:t xml:space="preserve">пакет </w:t>
      </w:r>
      <w:r w:rsidR="008F3AF5">
        <w:rPr>
          <w:sz w:val="28"/>
          <w:szCs w:val="28"/>
        </w:rPr>
        <w:t>документов</w:t>
      </w:r>
      <w:r w:rsidR="00811EB2">
        <w:rPr>
          <w:sz w:val="28"/>
          <w:szCs w:val="28"/>
        </w:rPr>
        <w:t>,</w:t>
      </w:r>
    </w:p>
    <w:p w:rsidR="00230698" w:rsidRDefault="00230698" w:rsidP="00230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</w:t>
      </w:r>
    </w:p>
    <w:p w:rsidR="00230698" w:rsidRDefault="00230698" w:rsidP="00230698">
      <w:pPr>
        <w:jc w:val="both"/>
        <w:rPr>
          <w:sz w:val="28"/>
          <w:szCs w:val="28"/>
        </w:rPr>
      </w:pPr>
    </w:p>
    <w:p w:rsidR="00230698" w:rsidRDefault="00230698" w:rsidP="002306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230698" w:rsidRPr="00C23F70" w:rsidRDefault="00230698" w:rsidP="0023069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1. Установить</w:t>
      </w:r>
      <w:r w:rsidR="00DD482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платы за содержание жи</w:t>
      </w:r>
      <w:r w:rsidR="00DD482F">
        <w:rPr>
          <w:sz w:val="28"/>
          <w:szCs w:val="28"/>
        </w:rPr>
        <w:t xml:space="preserve">лых помещений, расположенных </w:t>
      </w:r>
      <w:r w:rsidR="004615C7">
        <w:rPr>
          <w:sz w:val="28"/>
          <w:szCs w:val="28"/>
        </w:rPr>
        <w:t xml:space="preserve">по адресу: Смоленская область, </w:t>
      </w:r>
      <w:r w:rsidR="00DD482F">
        <w:rPr>
          <w:sz w:val="28"/>
          <w:szCs w:val="28"/>
        </w:rPr>
        <w:t>Вяземск</w:t>
      </w:r>
      <w:r w:rsidR="004615C7">
        <w:rPr>
          <w:sz w:val="28"/>
          <w:szCs w:val="28"/>
        </w:rPr>
        <w:t>ий</w:t>
      </w:r>
      <w:r w:rsidR="00DD482F">
        <w:rPr>
          <w:sz w:val="28"/>
          <w:szCs w:val="28"/>
        </w:rPr>
        <w:t xml:space="preserve"> район</w:t>
      </w:r>
      <w:r w:rsidR="004615C7">
        <w:rPr>
          <w:sz w:val="28"/>
          <w:szCs w:val="28"/>
        </w:rPr>
        <w:t>, с. Вязьма –Брянская, ул. 50 лет Победы, д. 56</w:t>
      </w:r>
      <w:r w:rsidR="00DD482F">
        <w:rPr>
          <w:sz w:val="28"/>
          <w:szCs w:val="28"/>
        </w:rPr>
        <w:t xml:space="preserve">, </w:t>
      </w:r>
      <w:r w:rsidR="00DD482F" w:rsidRPr="00C23F70">
        <w:rPr>
          <w:color w:val="000000" w:themeColor="text1"/>
          <w:sz w:val="28"/>
          <w:szCs w:val="28"/>
        </w:rPr>
        <w:t>обслуживаем</w:t>
      </w:r>
      <w:r w:rsidR="008F3AF5" w:rsidRPr="00C23F70">
        <w:rPr>
          <w:color w:val="000000" w:themeColor="text1"/>
          <w:sz w:val="28"/>
          <w:szCs w:val="28"/>
        </w:rPr>
        <w:t>ых</w:t>
      </w:r>
      <w:r w:rsidR="00DD482F" w:rsidRPr="00C23F70">
        <w:rPr>
          <w:color w:val="000000" w:themeColor="text1"/>
          <w:sz w:val="28"/>
          <w:szCs w:val="28"/>
        </w:rPr>
        <w:t xml:space="preserve"> </w:t>
      </w:r>
      <w:r w:rsidR="008F3AF5" w:rsidRPr="00C23F70">
        <w:rPr>
          <w:color w:val="000000" w:themeColor="text1"/>
          <w:sz w:val="28"/>
          <w:szCs w:val="28"/>
        </w:rPr>
        <w:t>Ф</w:t>
      </w:r>
      <w:r w:rsidR="00DD482F" w:rsidRPr="00C23F70">
        <w:rPr>
          <w:color w:val="000000" w:themeColor="text1"/>
          <w:sz w:val="28"/>
          <w:szCs w:val="28"/>
        </w:rPr>
        <w:t>едеральн</w:t>
      </w:r>
      <w:r w:rsidR="00332C8E" w:rsidRPr="00C23F70">
        <w:rPr>
          <w:color w:val="000000" w:themeColor="text1"/>
          <w:sz w:val="28"/>
          <w:szCs w:val="28"/>
        </w:rPr>
        <w:t>ым</w:t>
      </w:r>
      <w:r w:rsidR="00DD482F" w:rsidRPr="00C23F70">
        <w:rPr>
          <w:color w:val="000000" w:themeColor="text1"/>
          <w:sz w:val="28"/>
          <w:szCs w:val="28"/>
        </w:rPr>
        <w:t xml:space="preserve"> государственн</w:t>
      </w:r>
      <w:r w:rsidR="00332C8E" w:rsidRPr="00C23F70">
        <w:rPr>
          <w:color w:val="000000" w:themeColor="text1"/>
          <w:sz w:val="28"/>
          <w:szCs w:val="28"/>
        </w:rPr>
        <w:t>ым</w:t>
      </w:r>
      <w:r w:rsidR="00DD482F" w:rsidRPr="00C23F70">
        <w:rPr>
          <w:color w:val="000000" w:themeColor="text1"/>
          <w:sz w:val="28"/>
          <w:szCs w:val="28"/>
        </w:rPr>
        <w:t xml:space="preserve"> бюджетн</w:t>
      </w:r>
      <w:r w:rsidR="00332C8E" w:rsidRPr="00C23F70">
        <w:rPr>
          <w:color w:val="000000" w:themeColor="text1"/>
          <w:sz w:val="28"/>
          <w:szCs w:val="28"/>
        </w:rPr>
        <w:t>ым</w:t>
      </w:r>
      <w:r w:rsidR="00DD482F" w:rsidRPr="00C23F70">
        <w:rPr>
          <w:color w:val="000000" w:themeColor="text1"/>
          <w:sz w:val="28"/>
          <w:szCs w:val="28"/>
        </w:rPr>
        <w:t xml:space="preserve"> учреждени</w:t>
      </w:r>
      <w:r w:rsidR="00332C8E" w:rsidRPr="00C23F70">
        <w:rPr>
          <w:color w:val="000000" w:themeColor="text1"/>
          <w:sz w:val="28"/>
          <w:szCs w:val="28"/>
        </w:rPr>
        <w:t>ем</w:t>
      </w:r>
      <w:r w:rsidR="00DD482F" w:rsidRPr="00C23F70">
        <w:rPr>
          <w:color w:val="000000" w:themeColor="text1"/>
          <w:sz w:val="28"/>
          <w:szCs w:val="28"/>
        </w:rPr>
        <w:t xml:space="preserve"> «Центральное жилищно-коммунальное управление</w:t>
      </w:r>
      <w:r w:rsidR="008F3AF5" w:rsidRPr="00C23F70">
        <w:rPr>
          <w:color w:val="000000" w:themeColor="text1"/>
          <w:sz w:val="28"/>
          <w:szCs w:val="28"/>
        </w:rPr>
        <w:t xml:space="preserve">» </w:t>
      </w:r>
      <w:r w:rsidR="00811EB2" w:rsidRPr="00C23F70">
        <w:rPr>
          <w:color w:val="000000" w:themeColor="text1"/>
          <w:sz w:val="28"/>
          <w:szCs w:val="28"/>
        </w:rPr>
        <w:t>Министерства обороны Российской Федерации</w:t>
      </w:r>
      <w:r w:rsidR="008F3AF5" w:rsidRPr="00C23F70">
        <w:rPr>
          <w:color w:val="000000" w:themeColor="text1"/>
          <w:sz w:val="28"/>
          <w:szCs w:val="28"/>
        </w:rPr>
        <w:t xml:space="preserve">, </w:t>
      </w:r>
      <w:r w:rsidR="00811EB2" w:rsidRPr="00C23F70">
        <w:rPr>
          <w:color w:val="000000" w:themeColor="text1"/>
          <w:sz w:val="28"/>
          <w:szCs w:val="28"/>
        </w:rPr>
        <w:t>согласно</w:t>
      </w:r>
      <w:r w:rsidR="00915E12" w:rsidRPr="00C23F70">
        <w:rPr>
          <w:color w:val="000000" w:themeColor="text1"/>
          <w:sz w:val="28"/>
          <w:szCs w:val="28"/>
        </w:rPr>
        <w:t xml:space="preserve"> приложению</w:t>
      </w:r>
      <w:r w:rsidR="00310AC2" w:rsidRPr="00C23F70">
        <w:rPr>
          <w:color w:val="000000" w:themeColor="text1"/>
          <w:sz w:val="28"/>
          <w:szCs w:val="28"/>
        </w:rPr>
        <w:t>.</w:t>
      </w:r>
    </w:p>
    <w:p w:rsidR="00332C8E" w:rsidRPr="00C23F70" w:rsidRDefault="00332C8E" w:rsidP="00230698">
      <w:pPr>
        <w:jc w:val="both"/>
        <w:rPr>
          <w:color w:val="000000" w:themeColor="text1"/>
          <w:sz w:val="28"/>
          <w:szCs w:val="28"/>
        </w:rPr>
      </w:pPr>
      <w:r w:rsidRPr="00C23F70">
        <w:rPr>
          <w:sz w:val="28"/>
          <w:szCs w:val="28"/>
        </w:rPr>
        <w:tab/>
        <w:t>2. При включении в состав платы за содержание жилого помещения расходов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наниматели жилых помещений государственного жилищного фонда оплачивают указанные расходы в размерах, установленных в соответствии с законодательством Российской Федерации.</w:t>
      </w:r>
    </w:p>
    <w:p w:rsidR="008C02A2" w:rsidRDefault="00230698" w:rsidP="0023069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698" w:rsidRDefault="008C02A2" w:rsidP="0023069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30698">
        <w:rPr>
          <w:sz w:val="28"/>
          <w:szCs w:val="28"/>
        </w:rPr>
        <w:t xml:space="preserve">. </w:t>
      </w:r>
      <w:r w:rsidR="00EC50EF">
        <w:rPr>
          <w:sz w:val="28"/>
          <w:szCs w:val="28"/>
        </w:rPr>
        <w:t>Опубликовать настоящее решение в газете «Вяземский вестник» и</w:t>
      </w:r>
      <w:r w:rsidR="00230698">
        <w:rPr>
          <w:sz w:val="28"/>
          <w:szCs w:val="28"/>
        </w:rPr>
        <w:t xml:space="preserve">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811EB2">
        <w:rPr>
          <w:sz w:val="28"/>
          <w:szCs w:val="28"/>
        </w:rPr>
        <w:t>/</w:t>
      </w:r>
      <w:r w:rsidR="00346AC5">
        <w:rPr>
          <w:sz w:val="28"/>
          <w:szCs w:val="28"/>
        </w:rPr>
        <w:t>/</w:t>
      </w:r>
      <w:proofErr w:type="spellStart"/>
      <w:r w:rsidR="00811EB2">
        <w:rPr>
          <w:sz w:val="28"/>
          <w:szCs w:val="28"/>
        </w:rPr>
        <w:t>в</w:t>
      </w:r>
      <w:r w:rsidR="00915E12" w:rsidRPr="00915E12">
        <w:rPr>
          <w:sz w:val="28"/>
          <w:szCs w:val="28"/>
        </w:rPr>
        <w:t>язьма-</w:t>
      </w:r>
      <w:r w:rsidR="00346AC5">
        <w:rPr>
          <w:sz w:val="28"/>
          <w:szCs w:val="28"/>
        </w:rPr>
        <w:t>брянская.</w:t>
      </w:r>
      <w:r w:rsidR="00811EB2">
        <w:rPr>
          <w:sz w:val="28"/>
          <w:szCs w:val="28"/>
        </w:rPr>
        <w:t>р</w:t>
      </w:r>
      <w:r w:rsidR="00915E12">
        <w:rPr>
          <w:sz w:val="28"/>
          <w:szCs w:val="28"/>
        </w:rPr>
        <w:t>ф</w:t>
      </w:r>
      <w:proofErr w:type="spellEnd"/>
      <w:r w:rsidR="00811EB2">
        <w:rPr>
          <w:sz w:val="28"/>
          <w:szCs w:val="28"/>
        </w:rPr>
        <w:t>//</w:t>
      </w:r>
      <w:r w:rsidR="00230698">
        <w:rPr>
          <w:sz w:val="28"/>
          <w:szCs w:val="28"/>
        </w:rPr>
        <w:t>).</w:t>
      </w:r>
    </w:p>
    <w:p w:rsidR="008F3AF5" w:rsidRDefault="00346AC5" w:rsidP="0023069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02A2">
        <w:rPr>
          <w:sz w:val="28"/>
          <w:szCs w:val="28"/>
        </w:rPr>
        <w:t>4</w:t>
      </w:r>
      <w:r w:rsidR="008F3AF5">
        <w:rPr>
          <w:sz w:val="28"/>
          <w:szCs w:val="28"/>
        </w:rPr>
        <w:t>. Решение вступает в силу с 1 января 2019 года.</w:t>
      </w:r>
    </w:p>
    <w:p w:rsidR="00C23F70" w:rsidRDefault="00C23F70" w:rsidP="0023069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    образования</w:t>
      </w: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230698" w:rsidRDefault="00230698" w:rsidP="00230698">
      <w:r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ab/>
        <w:t xml:space="preserve">                         </w:t>
      </w:r>
      <w:r w:rsidR="00EC50EF">
        <w:rPr>
          <w:sz w:val="28"/>
          <w:szCs w:val="28"/>
        </w:rPr>
        <w:t xml:space="preserve">   </w:t>
      </w:r>
      <w:r w:rsidR="004615C7">
        <w:rPr>
          <w:sz w:val="28"/>
          <w:szCs w:val="28"/>
        </w:rPr>
        <w:t xml:space="preserve">   </w:t>
      </w:r>
      <w:r w:rsidR="00EC50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В.П. </w:t>
      </w:r>
      <w:proofErr w:type="spellStart"/>
      <w:r>
        <w:rPr>
          <w:b/>
          <w:bCs/>
          <w:sz w:val="28"/>
          <w:szCs w:val="28"/>
        </w:rPr>
        <w:t>Шайторова</w:t>
      </w:r>
      <w:proofErr w:type="spellEnd"/>
    </w:p>
    <w:p w:rsidR="00332C8E" w:rsidRDefault="00332C8E">
      <w:r>
        <w:br w:type="page"/>
      </w:r>
    </w:p>
    <w:tbl>
      <w:tblPr>
        <w:tblW w:w="3969" w:type="dxa"/>
        <w:tblInd w:w="5524" w:type="dxa"/>
        <w:tblLook w:val="0000" w:firstRow="0" w:lastRow="0" w:firstColumn="0" w:lastColumn="0" w:noHBand="0" w:noVBand="0"/>
      </w:tblPr>
      <w:tblGrid>
        <w:gridCol w:w="3969"/>
      </w:tblGrid>
      <w:tr w:rsidR="00915E12" w:rsidTr="00310AC2">
        <w:trPr>
          <w:trHeight w:val="2370"/>
        </w:trPr>
        <w:tc>
          <w:tcPr>
            <w:tcW w:w="3969" w:type="dxa"/>
          </w:tcPr>
          <w:p w:rsidR="00915E12" w:rsidRDefault="00915E1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915E12" w:rsidRDefault="00310AC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15E12">
              <w:rPr>
                <w:sz w:val="28"/>
                <w:szCs w:val="28"/>
              </w:rPr>
              <w:t xml:space="preserve"> решению Совета депутатов Вязьма-Брянского сельского поселения </w:t>
            </w:r>
            <w:r>
              <w:rPr>
                <w:sz w:val="28"/>
                <w:szCs w:val="28"/>
              </w:rPr>
              <w:t>В</w:t>
            </w:r>
            <w:r w:rsidR="00915E12">
              <w:rPr>
                <w:sz w:val="28"/>
                <w:szCs w:val="28"/>
              </w:rPr>
              <w:t>яземского района Смоленской области</w:t>
            </w:r>
          </w:p>
          <w:p w:rsidR="00915E12" w:rsidRDefault="0069088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20.12.2018 № 39</w:t>
            </w:r>
            <w:bookmarkStart w:id="0" w:name="_GoBack"/>
            <w:bookmarkEnd w:id="0"/>
          </w:p>
        </w:tc>
      </w:tr>
    </w:tbl>
    <w:p w:rsidR="00230698" w:rsidRDefault="00230698" w:rsidP="00230698">
      <w:pPr>
        <w:rPr>
          <w:sz w:val="28"/>
          <w:szCs w:val="28"/>
        </w:rPr>
      </w:pPr>
    </w:p>
    <w:p w:rsidR="00674E28" w:rsidRDefault="00C53598" w:rsidP="00674E2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</w:t>
      </w:r>
      <w:r w:rsidR="00915E12">
        <w:rPr>
          <w:sz w:val="28"/>
          <w:szCs w:val="28"/>
          <w:lang w:eastAsia="en-US"/>
        </w:rPr>
        <w:t xml:space="preserve"> платы за содержание жилых помещений, </w:t>
      </w:r>
      <w:r w:rsidR="00674E28" w:rsidRPr="00674E28">
        <w:rPr>
          <w:sz w:val="28"/>
          <w:szCs w:val="28"/>
          <w:lang w:eastAsia="en-US"/>
        </w:rPr>
        <w:t xml:space="preserve">расположенных по адресу: Смоленская область, Вяземский район, с. Вязьма –Брянская, </w:t>
      </w:r>
    </w:p>
    <w:p w:rsidR="00DA385A" w:rsidRDefault="00674E28" w:rsidP="00674E28">
      <w:pPr>
        <w:jc w:val="center"/>
        <w:rPr>
          <w:sz w:val="28"/>
          <w:szCs w:val="28"/>
          <w:lang w:eastAsia="en-US"/>
        </w:rPr>
      </w:pPr>
      <w:r w:rsidRPr="00674E28">
        <w:rPr>
          <w:sz w:val="28"/>
          <w:szCs w:val="28"/>
          <w:lang w:eastAsia="en-US"/>
        </w:rPr>
        <w:t>ул. 50 лет Победы, д. 56</w:t>
      </w:r>
    </w:p>
    <w:p w:rsidR="00346AC5" w:rsidRDefault="00346AC5" w:rsidP="00674E28">
      <w:pPr>
        <w:jc w:val="center"/>
        <w:rPr>
          <w:sz w:val="28"/>
          <w:szCs w:val="28"/>
          <w:lang w:eastAsia="en-US"/>
        </w:rPr>
      </w:pPr>
    </w:p>
    <w:p w:rsidR="00915E12" w:rsidRDefault="00915E12" w:rsidP="00915E12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762"/>
        <w:gridCol w:w="3162"/>
      </w:tblGrid>
      <w:tr w:rsidR="00915E12" w:rsidTr="00915E12">
        <w:tc>
          <w:tcPr>
            <w:tcW w:w="562" w:type="dxa"/>
          </w:tcPr>
          <w:p w:rsidR="00915E12" w:rsidRDefault="00915E12" w:rsidP="00915E12">
            <w:r>
              <w:t>№</w:t>
            </w:r>
          </w:p>
          <w:p w:rsidR="00915E12" w:rsidRDefault="00915E12" w:rsidP="00915E12">
            <w:r>
              <w:t>п/п</w:t>
            </w:r>
          </w:p>
        </w:tc>
        <w:tc>
          <w:tcPr>
            <w:tcW w:w="5762" w:type="dxa"/>
          </w:tcPr>
          <w:p w:rsidR="00915E12" w:rsidRDefault="00915E12" w:rsidP="00915E12">
            <w:pPr>
              <w:jc w:val="center"/>
            </w:pPr>
            <w:r>
              <w:t>Виды и группа работ, услуг</w:t>
            </w:r>
          </w:p>
        </w:tc>
        <w:tc>
          <w:tcPr>
            <w:tcW w:w="3162" w:type="dxa"/>
          </w:tcPr>
          <w:p w:rsidR="00915E12" w:rsidRDefault="00915E12" w:rsidP="00915E12">
            <w:pPr>
              <w:jc w:val="center"/>
            </w:pPr>
            <w:r>
              <w:t xml:space="preserve">Стоимость на 1 </w:t>
            </w:r>
            <w:proofErr w:type="spellStart"/>
            <w:r>
              <w:t>кв.м</w:t>
            </w:r>
            <w:proofErr w:type="spellEnd"/>
            <w:r>
              <w:t>. общей площади жилого помещения</w:t>
            </w:r>
          </w:p>
          <w:p w:rsidR="00915E12" w:rsidRDefault="00915E12" w:rsidP="00915E12">
            <w:pPr>
              <w:jc w:val="center"/>
            </w:pPr>
            <w:r>
              <w:t>(руб./мес.)</w:t>
            </w:r>
          </w:p>
        </w:tc>
      </w:tr>
      <w:tr w:rsidR="00915E12" w:rsidTr="00915E12">
        <w:tc>
          <w:tcPr>
            <w:tcW w:w="562" w:type="dxa"/>
          </w:tcPr>
          <w:p w:rsidR="00915E12" w:rsidRDefault="00C47603" w:rsidP="00915E12">
            <w:r>
              <w:t>1</w:t>
            </w:r>
            <w:r w:rsidR="00310AC2">
              <w:t>.</w:t>
            </w:r>
          </w:p>
        </w:tc>
        <w:tc>
          <w:tcPr>
            <w:tcW w:w="5762" w:type="dxa"/>
          </w:tcPr>
          <w:p w:rsidR="00C34DA4" w:rsidRDefault="00C47603" w:rsidP="00EC50EF">
            <w:pPr>
              <w:jc w:val="both"/>
            </w:pPr>
            <w:r>
              <w:t>Размер платы за содержание жилого помещения</w:t>
            </w:r>
            <w:r w:rsidR="00C34DA4">
              <w:t xml:space="preserve"> </w:t>
            </w:r>
          </w:p>
          <w:p w:rsidR="00A23A3E" w:rsidRDefault="00A23A3E" w:rsidP="00EC50EF">
            <w:pPr>
              <w:jc w:val="both"/>
            </w:pPr>
            <w:r>
              <w:t>(работы по управлению многоквартирным домом, за содержание и текущий ремонт общего имущества в многоквартирном доме, за холодную и горячую воду, электрическую энергию, потребляемые при содержании общего имущества в многоквартирном доме, а также за отведение сточных вод)</w:t>
            </w:r>
          </w:p>
          <w:p w:rsidR="00915E12" w:rsidRDefault="00915E12" w:rsidP="00EC50EF">
            <w:pPr>
              <w:jc w:val="both"/>
            </w:pPr>
          </w:p>
        </w:tc>
        <w:tc>
          <w:tcPr>
            <w:tcW w:w="3162" w:type="dxa"/>
          </w:tcPr>
          <w:p w:rsidR="00915E12" w:rsidRDefault="00C53598" w:rsidP="00C34DA4">
            <w:pPr>
              <w:jc w:val="center"/>
            </w:pPr>
            <w:r>
              <w:t>25,11</w:t>
            </w:r>
          </w:p>
        </w:tc>
      </w:tr>
    </w:tbl>
    <w:p w:rsidR="00C53598" w:rsidRDefault="00C53598" w:rsidP="008F3AF5"/>
    <w:p w:rsidR="008F3AF5" w:rsidRDefault="008F3AF5" w:rsidP="008F3AF5">
      <w:r>
        <w:t>Примечание:</w:t>
      </w:r>
    </w:p>
    <w:p w:rsidR="008F3AF5" w:rsidRPr="00C23F70" w:rsidRDefault="008F3AF5" w:rsidP="008F3AF5">
      <w:pPr>
        <w:jc w:val="both"/>
      </w:pPr>
      <w:r>
        <w:tab/>
        <w:t xml:space="preserve">В размер платы за содержание жилого дома не включены расходы на оплату холодной воды, </w:t>
      </w:r>
      <w:r w:rsidR="00332C8E" w:rsidRPr="00C23F70">
        <w:t xml:space="preserve">горячей воды, </w:t>
      </w:r>
      <w:r w:rsidRPr="00C23F70">
        <w:t>водоотведение сточных вод, электрической энергии, потребляемые при содержании общего имущества в многоквартирн</w:t>
      </w:r>
      <w:r w:rsidR="00332C8E" w:rsidRPr="00C23F70">
        <w:t>ом</w:t>
      </w:r>
      <w:r w:rsidRPr="00C23F70">
        <w:t xml:space="preserve"> дом</w:t>
      </w:r>
      <w:r w:rsidR="00332C8E" w:rsidRPr="00C23F70">
        <w:t>е</w:t>
      </w:r>
      <w:r w:rsidRPr="00C23F70">
        <w:t xml:space="preserve"> (далее - коммунальные ресурсы, предоставляемые на общедомовые нужды).</w:t>
      </w:r>
    </w:p>
    <w:p w:rsidR="008F3AF5" w:rsidRPr="007C7086" w:rsidRDefault="008F3AF5" w:rsidP="008F3AF5">
      <w:pPr>
        <w:jc w:val="both"/>
        <w:rPr>
          <w:color w:val="000000" w:themeColor="text1"/>
        </w:rPr>
      </w:pPr>
      <w:r w:rsidRPr="00C23F70">
        <w:tab/>
      </w:r>
      <w:r w:rsidRPr="00C23F70">
        <w:rPr>
          <w:color w:val="000000" w:themeColor="text1"/>
        </w:rPr>
        <w:t>Размер платы за коммунальные ресурсы, потребляемые при содержании общего имущества в многоквартирн</w:t>
      </w:r>
      <w:r w:rsidR="00332C8E" w:rsidRPr="00C23F70">
        <w:rPr>
          <w:color w:val="000000" w:themeColor="text1"/>
        </w:rPr>
        <w:t>ом</w:t>
      </w:r>
      <w:r w:rsidRPr="00C23F70">
        <w:rPr>
          <w:color w:val="000000" w:themeColor="text1"/>
        </w:rPr>
        <w:t xml:space="preserve"> дом</w:t>
      </w:r>
      <w:r w:rsidR="00332C8E" w:rsidRPr="00C23F70">
        <w:rPr>
          <w:color w:val="000000" w:themeColor="text1"/>
        </w:rPr>
        <w:t>е</w:t>
      </w:r>
      <w:r w:rsidRPr="00C23F70">
        <w:rPr>
          <w:color w:val="000000" w:themeColor="text1"/>
        </w:rPr>
        <w:t>, для включения в состав платы за содержание жилого помещения рассчитыва</w:t>
      </w:r>
      <w:r w:rsidR="00332C8E" w:rsidRPr="00C23F70">
        <w:rPr>
          <w:color w:val="000000" w:themeColor="text1"/>
        </w:rPr>
        <w:t>е</w:t>
      </w:r>
      <w:r w:rsidRPr="00C23F70">
        <w:rPr>
          <w:color w:val="000000" w:themeColor="text1"/>
        </w:rPr>
        <w:t>тся дополнительно в соответствии с действующим законодательством Российской Федерации.</w:t>
      </w:r>
    </w:p>
    <w:p w:rsidR="008F3AF5" w:rsidRPr="008926D6" w:rsidRDefault="008F3AF5" w:rsidP="00332C8E">
      <w:pPr>
        <w:jc w:val="both"/>
        <w:rPr>
          <w:sz w:val="28"/>
          <w:szCs w:val="28"/>
        </w:rPr>
      </w:pPr>
      <w:r w:rsidRPr="005C77F4">
        <w:rPr>
          <w:color w:val="000000" w:themeColor="text1"/>
        </w:rPr>
        <w:tab/>
      </w:r>
    </w:p>
    <w:p w:rsidR="00915E12" w:rsidRDefault="00915E12" w:rsidP="00915E12"/>
    <w:sectPr w:rsidR="00915E12" w:rsidSect="00332C8E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98"/>
    <w:rsid w:val="001E0A17"/>
    <w:rsid w:val="00230698"/>
    <w:rsid w:val="00310AC2"/>
    <w:rsid w:val="00332C8E"/>
    <w:rsid w:val="00346AC5"/>
    <w:rsid w:val="004326FC"/>
    <w:rsid w:val="004615C7"/>
    <w:rsid w:val="00674E28"/>
    <w:rsid w:val="00690882"/>
    <w:rsid w:val="006B4F2B"/>
    <w:rsid w:val="006F35EE"/>
    <w:rsid w:val="00811EB2"/>
    <w:rsid w:val="008C02A2"/>
    <w:rsid w:val="008F3AF5"/>
    <w:rsid w:val="00915E12"/>
    <w:rsid w:val="00A23A3E"/>
    <w:rsid w:val="00C23F70"/>
    <w:rsid w:val="00C34DA4"/>
    <w:rsid w:val="00C47603"/>
    <w:rsid w:val="00C53598"/>
    <w:rsid w:val="00DA385A"/>
    <w:rsid w:val="00DD482F"/>
    <w:rsid w:val="00E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F23D"/>
  <w15:docId w15:val="{3589BD98-BA90-4E90-B372-10DCB06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2018-12-20T05:58:00Z</cp:lastPrinted>
  <dcterms:created xsi:type="dcterms:W3CDTF">2018-12-17T12:56:00Z</dcterms:created>
  <dcterms:modified xsi:type="dcterms:W3CDTF">2018-12-21T07:46:00Z</dcterms:modified>
</cp:coreProperties>
</file>