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FC" w:rsidRPr="00DB62FC" w:rsidRDefault="00DB62FC" w:rsidP="00DB62FC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24"/>
        </w:rPr>
      </w:pPr>
      <w:r w:rsidRPr="00DB62FC">
        <w:rPr>
          <w:rFonts w:ascii="Classic Russian" w:eastAsia="Calibri" w:hAnsi="Classic Russian" w:cs="Times New Roman"/>
          <w:noProof/>
          <w:sz w:val="32"/>
          <w:szCs w:val="24"/>
        </w:rPr>
        <w:drawing>
          <wp:inline distT="0" distB="0" distL="0" distR="0">
            <wp:extent cx="533400" cy="60007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2FC" w:rsidRPr="00DB62FC" w:rsidRDefault="00DB62FC" w:rsidP="00DB62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2FC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DB62FC" w:rsidRPr="00DB62FC" w:rsidRDefault="00DB62FC" w:rsidP="00DB62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2FC">
        <w:rPr>
          <w:rFonts w:ascii="Times New Roman" w:eastAsia="Calibri" w:hAnsi="Times New Roman" w:cs="Times New Roman"/>
          <w:b/>
          <w:sz w:val="28"/>
          <w:szCs w:val="28"/>
        </w:rPr>
        <w:t>ВЯЗЬМА-БРЯНСКОГО СЕЛЬСКОГО ПОСЕЛЕНИЯ</w:t>
      </w:r>
    </w:p>
    <w:p w:rsidR="00DB62FC" w:rsidRPr="00DB62FC" w:rsidRDefault="00DB62FC" w:rsidP="00DB62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2FC">
        <w:rPr>
          <w:rFonts w:ascii="Times New Roman" w:eastAsia="Calibri" w:hAnsi="Times New Roman" w:cs="Times New Roman"/>
          <w:b/>
          <w:sz w:val="28"/>
          <w:szCs w:val="28"/>
        </w:rPr>
        <w:t>ВЯЗЕМСКОГО РАЙОНА СМОЛЕНСКОЙ ОБЛАСТИ</w:t>
      </w:r>
    </w:p>
    <w:p w:rsidR="00DB62FC" w:rsidRPr="00DB62FC" w:rsidRDefault="00DB62FC" w:rsidP="00DB62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62FC" w:rsidRPr="00DB62FC" w:rsidRDefault="00DB62FC" w:rsidP="00DB62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2FC">
        <w:rPr>
          <w:rFonts w:ascii="Times New Roman" w:eastAsia="Calibri" w:hAnsi="Times New Roman" w:cs="Times New Roman"/>
          <w:b/>
          <w:sz w:val="28"/>
          <w:szCs w:val="28"/>
        </w:rPr>
        <w:t>Р Е Ш Е Н И Е</w:t>
      </w:r>
    </w:p>
    <w:p w:rsidR="00DB62FC" w:rsidRPr="00DB62FC" w:rsidRDefault="00DB62FC" w:rsidP="00DB62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62FC" w:rsidRPr="00DB62FC" w:rsidRDefault="00DB62FC" w:rsidP="00DB62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2F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44700">
        <w:rPr>
          <w:rFonts w:ascii="Times New Roman" w:eastAsia="Calibri" w:hAnsi="Times New Roman" w:cs="Times New Roman"/>
          <w:sz w:val="28"/>
          <w:szCs w:val="28"/>
        </w:rPr>
        <w:t>29.09.2020</w:t>
      </w:r>
      <w:r w:rsidR="00B7254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744700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="00B725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62FC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744700">
        <w:rPr>
          <w:rFonts w:ascii="Times New Roman" w:eastAsia="Calibri" w:hAnsi="Times New Roman" w:cs="Times New Roman"/>
          <w:sz w:val="28"/>
          <w:szCs w:val="28"/>
        </w:rPr>
        <w:t>8</w:t>
      </w:r>
    </w:p>
    <w:p w:rsidR="00DB62FC" w:rsidRPr="00DB62FC" w:rsidRDefault="00DB62FC" w:rsidP="00DB62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62FC" w:rsidRPr="00DB62FC" w:rsidRDefault="00DB62FC" w:rsidP="00DB62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DB62FC" w:rsidRPr="00DB62FC" w:rsidTr="00124D42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B62FC" w:rsidRPr="00DB62FC" w:rsidRDefault="00DB62FC" w:rsidP="00DB62FC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B62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 установлении порядка учета предложений по проекту решения «О внесении изменений в Устав Вязьма – Брянского сельского поселения Вяземского района Смоленской области» и участия граждан в его обсуждении</w:t>
            </w:r>
          </w:p>
        </w:tc>
      </w:tr>
    </w:tbl>
    <w:p w:rsidR="00DB62FC" w:rsidRPr="00DB62FC" w:rsidRDefault="00DB62FC" w:rsidP="00DB62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62FC" w:rsidRPr="00DB62FC" w:rsidRDefault="00DB62FC" w:rsidP="00DB62FC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2FC">
        <w:rPr>
          <w:rFonts w:ascii="Times New Roman" w:eastAsia="Calibri" w:hAnsi="Times New Roman" w:cs="Times New Roman"/>
          <w:sz w:val="28"/>
          <w:szCs w:val="28"/>
        </w:rPr>
        <w:t xml:space="preserve">Руководствуясь частью 4 статьи 44 Федерального закона от 6 октября 2003 № 131-ФЗ «Об общих принципах организации местного самоуправления в Российской Федерации», </w:t>
      </w:r>
    </w:p>
    <w:p w:rsidR="00DB62FC" w:rsidRPr="00DB62FC" w:rsidRDefault="00DB62FC" w:rsidP="00DB62FC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2FC">
        <w:rPr>
          <w:rFonts w:ascii="Times New Roman" w:eastAsia="Calibri" w:hAnsi="Times New Roman" w:cs="Times New Roman"/>
          <w:sz w:val="28"/>
          <w:szCs w:val="28"/>
        </w:rPr>
        <w:t>Совет депутатов Вязьма - Брянского сельского поселения Вяземского района Смоленской области</w:t>
      </w:r>
    </w:p>
    <w:p w:rsidR="00DB62FC" w:rsidRPr="00DB62FC" w:rsidRDefault="00DB62FC" w:rsidP="00DB62FC">
      <w:pPr>
        <w:spacing w:after="120" w:line="240" w:lineRule="auto"/>
        <w:ind w:left="283"/>
        <w:rPr>
          <w:rFonts w:ascii="Times New Roman" w:eastAsia="Calibri" w:hAnsi="Times New Roman" w:cs="Times New Roman"/>
          <w:sz w:val="28"/>
          <w:szCs w:val="28"/>
        </w:rPr>
      </w:pPr>
      <w:r w:rsidRPr="00DB62FC">
        <w:rPr>
          <w:rFonts w:ascii="Times New Roman" w:eastAsia="Calibri" w:hAnsi="Times New Roman" w:cs="Times New Roman"/>
          <w:b/>
          <w:sz w:val="28"/>
          <w:szCs w:val="28"/>
        </w:rPr>
        <w:tab/>
        <w:t>РЕШИЛ</w:t>
      </w:r>
      <w:r w:rsidRPr="00DB62F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B62FC" w:rsidRPr="00DB62FC" w:rsidRDefault="00DB62FC" w:rsidP="00B7254A">
      <w:pPr>
        <w:numPr>
          <w:ilvl w:val="0"/>
          <w:numId w:val="1"/>
        </w:numPr>
        <w:tabs>
          <w:tab w:val="clear" w:pos="1101"/>
        </w:tabs>
        <w:spacing w:after="0" w:line="240" w:lineRule="auto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2FC">
        <w:rPr>
          <w:rFonts w:ascii="Times New Roman" w:eastAsia="Calibri" w:hAnsi="Times New Roman" w:cs="Times New Roman"/>
          <w:sz w:val="28"/>
          <w:szCs w:val="28"/>
        </w:rPr>
        <w:t>Опубликовать проект решения Совета депутатов Вязьма - Брянского сельского поселения Вяземского района Смоленской области «О внесении изменений в Устав Вязьма - Брянского сельского поселения Вяземского района Смоленской области» (далее - проект решения) в газете «Вяземский вестник» для отзывов, предложений и замечаний.</w:t>
      </w:r>
    </w:p>
    <w:p w:rsidR="00DB62FC" w:rsidRPr="00DB62FC" w:rsidRDefault="00DB62FC" w:rsidP="00B7254A">
      <w:pPr>
        <w:numPr>
          <w:ilvl w:val="0"/>
          <w:numId w:val="1"/>
        </w:numPr>
        <w:tabs>
          <w:tab w:val="clear" w:pos="1101"/>
          <w:tab w:val="num" w:pos="57"/>
        </w:tabs>
        <w:spacing w:after="0" w:line="240" w:lineRule="auto"/>
        <w:ind w:left="0" w:firstLine="67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2FC">
        <w:rPr>
          <w:rFonts w:ascii="Times New Roman" w:eastAsia="Calibri" w:hAnsi="Times New Roman" w:cs="Times New Roman"/>
          <w:sz w:val="28"/>
          <w:szCs w:val="28"/>
        </w:rPr>
        <w:t>Установить следующий порядок учета предложений по проекту решения «О внесении изменений в Устав Вязьма – Брянского сельского поселения Вяземского района Смоленской области» и участия граждан в его обсуждении:</w:t>
      </w:r>
    </w:p>
    <w:p w:rsidR="00DB62FC" w:rsidRPr="00DB62FC" w:rsidRDefault="00DB62FC" w:rsidP="00DB62FC">
      <w:pPr>
        <w:numPr>
          <w:ilvl w:val="0"/>
          <w:numId w:val="2"/>
        </w:numPr>
        <w:tabs>
          <w:tab w:val="num" w:pos="0"/>
        </w:tabs>
        <w:spacing w:after="0" w:line="240" w:lineRule="auto"/>
        <w:ind w:left="57" w:firstLine="6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2FC">
        <w:rPr>
          <w:rFonts w:ascii="Times New Roman" w:eastAsia="Calibri" w:hAnsi="Times New Roman" w:cs="Times New Roman"/>
          <w:sz w:val="28"/>
          <w:szCs w:val="28"/>
        </w:rPr>
        <w:t>ознакомление с проектом решения, опубликованным в газете «Вяземский вестник»;</w:t>
      </w:r>
    </w:p>
    <w:p w:rsidR="00DB62FC" w:rsidRPr="00DB62FC" w:rsidRDefault="00DB62FC" w:rsidP="00B7254A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6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2FC">
        <w:rPr>
          <w:rFonts w:ascii="Times New Roman" w:eastAsia="Calibri" w:hAnsi="Times New Roman" w:cs="Times New Roman"/>
          <w:sz w:val="28"/>
          <w:szCs w:val="28"/>
        </w:rPr>
        <w:t>прием предложений граждан в письменной форме до 2</w:t>
      </w:r>
      <w:r w:rsidR="00B7254A">
        <w:rPr>
          <w:rFonts w:ascii="Times New Roman" w:eastAsia="Calibri" w:hAnsi="Times New Roman" w:cs="Times New Roman"/>
          <w:sz w:val="28"/>
          <w:szCs w:val="28"/>
        </w:rPr>
        <w:t>6</w:t>
      </w:r>
      <w:r w:rsidRPr="00DB62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B62FC">
        <w:rPr>
          <w:rFonts w:ascii="Times New Roman" w:eastAsia="Calibri" w:hAnsi="Times New Roman" w:cs="Times New Roman"/>
          <w:sz w:val="28"/>
          <w:szCs w:val="28"/>
        </w:rPr>
        <w:t>октября  2020</w:t>
      </w:r>
      <w:proofErr w:type="gramEnd"/>
      <w:r w:rsidRPr="00DB62F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B62FC">
        <w:rPr>
          <w:rFonts w:ascii="Times New Roman" w:eastAsia="Calibri" w:hAnsi="Times New Roman" w:cs="Times New Roman"/>
          <w:sz w:val="28"/>
          <w:szCs w:val="28"/>
        </w:rPr>
        <w:t>года по адресу: Смоленская область, Вяземский район, с. Вязьма – Брянская, ул. Горького, д.2, здание Администрации Вязьма–Брянского сельского поселения Вяземского района;</w:t>
      </w:r>
    </w:p>
    <w:p w:rsidR="00DB62FC" w:rsidRPr="00DB62FC" w:rsidRDefault="00DB62FC" w:rsidP="00B7254A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2FC">
        <w:rPr>
          <w:rFonts w:ascii="Times New Roman" w:eastAsia="Calibri" w:hAnsi="Times New Roman" w:cs="Times New Roman"/>
          <w:sz w:val="28"/>
          <w:szCs w:val="28"/>
        </w:rPr>
        <w:lastRenderedPageBreak/>
        <w:t>публичные слушания по проекту решения «О внесении изменений в Устав Вязьма – Брянского сельского поселения Вяземского района Смоленской области»;</w:t>
      </w:r>
    </w:p>
    <w:p w:rsidR="00DB62FC" w:rsidRPr="00DB62FC" w:rsidRDefault="00DB62FC" w:rsidP="00B7254A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142" w:firstLine="6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2FC">
        <w:rPr>
          <w:rFonts w:ascii="Times New Roman" w:eastAsia="Calibri" w:hAnsi="Times New Roman" w:cs="Times New Roman"/>
          <w:sz w:val="28"/>
          <w:szCs w:val="28"/>
        </w:rPr>
        <w:t>утверждение решения «О внесении изменений в Устав Вязьма – Брянского сельского поселения Вяземского района Смоленской области» на заседании Совета депутатов Вязьма-Брянского сельского поселения Вяземского района Смоленской области;</w:t>
      </w:r>
    </w:p>
    <w:p w:rsidR="00DB62FC" w:rsidRPr="00DB62FC" w:rsidRDefault="00DB62FC" w:rsidP="00B7254A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6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2FC">
        <w:rPr>
          <w:rFonts w:ascii="Times New Roman" w:eastAsia="Calibri" w:hAnsi="Times New Roman" w:cs="Times New Roman"/>
          <w:sz w:val="28"/>
          <w:szCs w:val="28"/>
        </w:rPr>
        <w:t>направление решения «О внесении изменений в Устав Вязьма-Брянского сельского поселения Вяземского района Смоленской области» на государственную регистрацию в Управление Министерства юстиции Российской Федерации по Смоленской области;</w:t>
      </w:r>
    </w:p>
    <w:p w:rsidR="00DB62FC" w:rsidRPr="00DB62FC" w:rsidRDefault="00DB62FC" w:rsidP="00B7254A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2FC">
        <w:rPr>
          <w:rFonts w:ascii="Times New Roman" w:eastAsia="Calibri" w:hAnsi="Times New Roman" w:cs="Times New Roman"/>
          <w:sz w:val="28"/>
          <w:szCs w:val="28"/>
        </w:rPr>
        <w:t>опубликование решения «О внесении изменений в Устав Вязьма – Брянского сельского поселения Вяземского района Смоленской области» в газете «Вяземский вестник» после государственной регистрации.</w:t>
      </w:r>
    </w:p>
    <w:p w:rsidR="00DB62FC" w:rsidRPr="00DB62FC" w:rsidRDefault="00DB62FC" w:rsidP="00DB62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2FC">
        <w:rPr>
          <w:rFonts w:ascii="Times New Roman" w:eastAsia="Calibri" w:hAnsi="Times New Roman" w:cs="Times New Roman"/>
          <w:sz w:val="28"/>
          <w:szCs w:val="28"/>
        </w:rPr>
        <w:t xml:space="preserve">3. Назначить время проведения публичных слушаний </w:t>
      </w:r>
      <w:proofErr w:type="gramStart"/>
      <w:r w:rsidRPr="00DB62FC">
        <w:rPr>
          <w:rFonts w:ascii="Times New Roman" w:eastAsia="Calibri" w:hAnsi="Times New Roman" w:cs="Times New Roman"/>
          <w:sz w:val="28"/>
          <w:szCs w:val="28"/>
        </w:rPr>
        <w:t>2</w:t>
      </w:r>
      <w:r w:rsidR="00B7254A">
        <w:rPr>
          <w:rFonts w:ascii="Times New Roman" w:eastAsia="Calibri" w:hAnsi="Times New Roman" w:cs="Times New Roman"/>
          <w:sz w:val="28"/>
          <w:szCs w:val="28"/>
        </w:rPr>
        <w:t>7</w:t>
      </w:r>
      <w:r w:rsidRPr="00DB62FC">
        <w:rPr>
          <w:rFonts w:ascii="Times New Roman" w:eastAsia="Calibri" w:hAnsi="Times New Roman" w:cs="Times New Roman"/>
          <w:sz w:val="28"/>
          <w:szCs w:val="28"/>
        </w:rPr>
        <w:t xml:space="preserve">  октября</w:t>
      </w:r>
      <w:proofErr w:type="gramEnd"/>
      <w:r w:rsidRPr="00DB62FC">
        <w:rPr>
          <w:rFonts w:ascii="Times New Roman" w:eastAsia="Calibri" w:hAnsi="Times New Roman" w:cs="Times New Roman"/>
          <w:sz w:val="28"/>
          <w:szCs w:val="28"/>
        </w:rPr>
        <w:t xml:space="preserve"> 2020 года в 14.00 часов 00 минут в здании Администрации Вязьма–Брянского сельского поселения Вяземского района Смоленской области.</w:t>
      </w:r>
    </w:p>
    <w:p w:rsidR="00DB62FC" w:rsidRPr="00DB62FC" w:rsidRDefault="00DB62FC" w:rsidP="00DB62FC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62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4. </w:t>
      </w:r>
      <w:r w:rsidRPr="00DB62FC">
        <w:rPr>
          <w:rFonts w:ascii="Times New Roman" w:eastAsia="Calibri" w:hAnsi="Times New Roman" w:cs="Times New Roman"/>
          <w:sz w:val="28"/>
          <w:szCs w:val="28"/>
        </w:rPr>
        <w:t>Настоящее решение опубликовать в газете «Вяземский вестник» и разместить на официальном сайте Администрации Вязьма-Брянского сельского поселения Вяземского района Смоленской области в информационно-телекоммуникационной сети «Интернет» (</w:t>
      </w:r>
      <w:proofErr w:type="spellStart"/>
      <w:r w:rsidRPr="00DB62FC">
        <w:rPr>
          <w:rFonts w:ascii="Times New Roman" w:eastAsia="Calibri" w:hAnsi="Times New Roman" w:cs="Times New Roman"/>
          <w:sz w:val="28"/>
          <w:szCs w:val="28"/>
        </w:rPr>
        <w:t>вязьма-</w:t>
      </w:r>
      <w:proofErr w:type="gramStart"/>
      <w:r w:rsidRPr="00DB62FC">
        <w:rPr>
          <w:rFonts w:ascii="Times New Roman" w:eastAsia="Calibri" w:hAnsi="Times New Roman" w:cs="Times New Roman"/>
          <w:sz w:val="28"/>
          <w:szCs w:val="28"/>
        </w:rPr>
        <w:t>брянская.рф</w:t>
      </w:r>
      <w:proofErr w:type="spellEnd"/>
      <w:proofErr w:type="gramEnd"/>
      <w:r w:rsidRPr="00DB62F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B62FC" w:rsidRPr="00DB62FC" w:rsidRDefault="00DB62FC" w:rsidP="00DB62FC">
      <w:pPr>
        <w:spacing w:after="120" w:line="240" w:lineRule="auto"/>
        <w:ind w:left="741"/>
        <w:rPr>
          <w:rFonts w:ascii="Times New Roman" w:eastAsia="Calibri" w:hAnsi="Times New Roman" w:cs="Times New Roman"/>
          <w:sz w:val="28"/>
          <w:szCs w:val="28"/>
        </w:rPr>
      </w:pPr>
    </w:p>
    <w:p w:rsidR="00DB62FC" w:rsidRPr="00DB62FC" w:rsidRDefault="00DB62FC" w:rsidP="00DB62FC">
      <w:pPr>
        <w:spacing w:after="120" w:line="240" w:lineRule="auto"/>
        <w:ind w:left="283"/>
        <w:rPr>
          <w:rFonts w:ascii="Times New Roman" w:eastAsia="Calibri" w:hAnsi="Times New Roman" w:cs="Times New Roman"/>
          <w:sz w:val="24"/>
          <w:szCs w:val="24"/>
        </w:rPr>
      </w:pPr>
    </w:p>
    <w:p w:rsidR="00DB62FC" w:rsidRPr="00DB62FC" w:rsidRDefault="00DB62FC" w:rsidP="00DB62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62FC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DB62FC" w:rsidRPr="00DB62FC" w:rsidRDefault="00DB62FC" w:rsidP="00DB62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62FC">
        <w:rPr>
          <w:rFonts w:ascii="Times New Roman" w:eastAsia="Calibri" w:hAnsi="Times New Roman" w:cs="Times New Roman"/>
          <w:sz w:val="28"/>
          <w:szCs w:val="28"/>
        </w:rPr>
        <w:t>Вязьма–Брянского сельского поселения</w:t>
      </w:r>
    </w:p>
    <w:p w:rsidR="00DB62FC" w:rsidRPr="00DB62FC" w:rsidRDefault="00DB62FC" w:rsidP="00DB62F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B62FC">
        <w:rPr>
          <w:rFonts w:ascii="Times New Roman" w:eastAsia="Calibri" w:hAnsi="Times New Roman" w:cs="Times New Roman"/>
          <w:sz w:val="28"/>
          <w:szCs w:val="28"/>
        </w:rPr>
        <w:t xml:space="preserve">Вяземского района Смоленской области                                  </w:t>
      </w:r>
      <w:r w:rsidRPr="00DB62FC">
        <w:rPr>
          <w:rFonts w:ascii="Times New Roman" w:eastAsia="Calibri" w:hAnsi="Times New Roman" w:cs="Times New Roman"/>
          <w:b/>
          <w:sz w:val="28"/>
          <w:szCs w:val="28"/>
        </w:rPr>
        <w:t xml:space="preserve">В.П. </w:t>
      </w:r>
      <w:proofErr w:type="spellStart"/>
      <w:r w:rsidRPr="00DB62FC">
        <w:rPr>
          <w:rFonts w:ascii="Times New Roman" w:eastAsia="Calibri" w:hAnsi="Times New Roman" w:cs="Times New Roman"/>
          <w:b/>
          <w:sz w:val="28"/>
          <w:szCs w:val="28"/>
        </w:rPr>
        <w:t>Шайторова</w:t>
      </w:r>
      <w:proofErr w:type="spellEnd"/>
    </w:p>
    <w:p w:rsidR="00DB62FC" w:rsidRPr="00DB62FC" w:rsidRDefault="00DB62FC" w:rsidP="00DB62FC">
      <w:pPr>
        <w:spacing w:after="12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</w:p>
    <w:p w:rsidR="00DB62FC" w:rsidRPr="00DB62FC" w:rsidRDefault="00DB62FC" w:rsidP="00DB62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62FC" w:rsidRPr="00DB62FC" w:rsidRDefault="00DB62FC" w:rsidP="00DB62FC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B62FC" w:rsidRPr="00DB62FC" w:rsidRDefault="00DB62FC" w:rsidP="00DB62FC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8322A8" w:rsidRDefault="008322A8"/>
    <w:p w:rsidR="000920AC" w:rsidRDefault="000920AC"/>
    <w:p w:rsidR="000920AC" w:rsidRDefault="000920AC"/>
    <w:p w:rsidR="000920AC" w:rsidRDefault="000920AC"/>
    <w:p w:rsidR="000920AC" w:rsidRDefault="000920AC"/>
    <w:p w:rsidR="000920AC" w:rsidRDefault="000920AC"/>
    <w:p w:rsidR="000920AC" w:rsidRDefault="000920AC"/>
    <w:p w:rsidR="000920AC" w:rsidRDefault="000920AC"/>
    <w:p w:rsidR="000920AC" w:rsidRDefault="000920AC"/>
    <w:p w:rsidR="000920AC" w:rsidRPr="000920AC" w:rsidRDefault="000920AC" w:rsidP="000920A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920A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ПРОЕКТ</w:t>
      </w:r>
    </w:p>
    <w:p w:rsidR="000920AC" w:rsidRPr="000920AC" w:rsidRDefault="000920AC" w:rsidP="00092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20AC" w:rsidRPr="000920AC" w:rsidRDefault="000920AC" w:rsidP="00092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20AC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0920AC" w:rsidRPr="000920AC" w:rsidRDefault="000920AC" w:rsidP="00092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20AC">
        <w:rPr>
          <w:rFonts w:ascii="Times New Roman" w:eastAsia="Calibri" w:hAnsi="Times New Roman" w:cs="Times New Roman"/>
          <w:b/>
          <w:sz w:val="28"/>
          <w:szCs w:val="28"/>
        </w:rPr>
        <w:t>ВЯЗЬМА-БРЯНСКОГО СЕЛЬСКОГО ПОСЕЛЕНИЯ</w:t>
      </w:r>
    </w:p>
    <w:p w:rsidR="000920AC" w:rsidRPr="000920AC" w:rsidRDefault="000920AC" w:rsidP="00092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20AC">
        <w:rPr>
          <w:rFonts w:ascii="Times New Roman" w:eastAsia="Calibri" w:hAnsi="Times New Roman" w:cs="Times New Roman"/>
          <w:b/>
          <w:sz w:val="28"/>
          <w:szCs w:val="28"/>
        </w:rPr>
        <w:t>ВЯЗЕМСКОГО РАЙОНА СМОЛЕНСКОЙ ОБЛАСТИ</w:t>
      </w:r>
    </w:p>
    <w:p w:rsidR="000920AC" w:rsidRPr="000920AC" w:rsidRDefault="000920AC" w:rsidP="00092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20AC" w:rsidRPr="000920AC" w:rsidRDefault="000920AC" w:rsidP="00092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20AC">
        <w:rPr>
          <w:rFonts w:ascii="Times New Roman" w:eastAsia="Calibri" w:hAnsi="Times New Roman" w:cs="Times New Roman"/>
          <w:b/>
          <w:sz w:val="28"/>
          <w:szCs w:val="28"/>
        </w:rPr>
        <w:t>Р Е Ш Е Н И Е</w:t>
      </w:r>
    </w:p>
    <w:p w:rsidR="000920AC" w:rsidRPr="000920AC" w:rsidRDefault="000920AC" w:rsidP="000920A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R Cyr MT" w:eastAsia="Calibri" w:hAnsi="Times NR Cyr MT" w:cs="Times New Roman"/>
          <w:sz w:val="28"/>
          <w:szCs w:val="28"/>
        </w:rPr>
      </w:pPr>
    </w:p>
    <w:p w:rsidR="000920AC" w:rsidRPr="000920AC" w:rsidRDefault="000920AC" w:rsidP="000920A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R Cyr MT" w:eastAsia="Calibri" w:hAnsi="Times NR Cyr MT" w:cs="Times New Roman"/>
          <w:sz w:val="28"/>
          <w:szCs w:val="28"/>
        </w:rPr>
      </w:pPr>
    </w:p>
    <w:p w:rsidR="000920AC" w:rsidRPr="000920AC" w:rsidRDefault="000920AC" w:rsidP="000920A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R Cyr MT" w:eastAsia="Calibri" w:hAnsi="Times NR Cyr MT" w:cs="Times New Roman"/>
          <w:sz w:val="28"/>
          <w:szCs w:val="28"/>
        </w:rPr>
      </w:pPr>
      <w:r w:rsidRPr="000920AC">
        <w:rPr>
          <w:rFonts w:ascii="Times NR Cyr MT" w:eastAsia="Calibri" w:hAnsi="Times NR Cyr MT" w:cs="Times New Roman"/>
          <w:sz w:val="28"/>
          <w:szCs w:val="28"/>
        </w:rPr>
        <w:t xml:space="preserve">от   ______________           </w:t>
      </w:r>
      <w:r w:rsidRPr="000920AC">
        <w:rPr>
          <w:rFonts w:ascii="Times NR Cyr MT" w:eastAsia="Calibri" w:hAnsi="Times NR Cyr MT" w:cs="Times New Roman"/>
          <w:sz w:val="28"/>
          <w:szCs w:val="28"/>
        </w:rPr>
        <w:tab/>
      </w:r>
      <w:r w:rsidRPr="000920AC">
        <w:rPr>
          <w:rFonts w:ascii="Times NR Cyr MT" w:eastAsia="Calibri" w:hAnsi="Times NR Cyr MT" w:cs="Times New Roman"/>
          <w:sz w:val="28"/>
          <w:szCs w:val="28"/>
        </w:rPr>
        <w:tab/>
      </w:r>
      <w:r w:rsidRPr="000920AC">
        <w:rPr>
          <w:rFonts w:ascii="Times NR Cyr MT" w:eastAsia="Calibri" w:hAnsi="Times NR Cyr MT" w:cs="Times New Roman"/>
          <w:sz w:val="28"/>
          <w:szCs w:val="28"/>
        </w:rPr>
        <w:tab/>
        <w:t xml:space="preserve">                                          № ____</w:t>
      </w:r>
    </w:p>
    <w:p w:rsidR="000920AC" w:rsidRPr="000920AC" w:rsidRDefault="000920AC" w:rsidP="000920AC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0920AC" w:rsidRPr="000920AC" w:rsidTr="000920AC">
        <w:tc>
          <w:tcPr>
            <w:tcW w:w="4077" w:type="dxa"/>
          </w:tcPr>
          <w:p w:rsidR="000920AC" w:rsidRPr="000920AC" w:rsidRDefault="000920AC" w:rsidP="000920AC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920A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 внесении изменений в Устав </w:t>
            </w:r>
          </w:p>
          <w:p w:rsidR="000920AC" w:rsidRPr="000920AC" w:rsidRDefault="000920AC" w:rsidP="000920AC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920AC">
              <w:rPr>
                <w:rFonts w:ascii="Times New Roman" w:eastAsia="Calibri" w:hAnsi="Times New Roman" w:cs="Times New Roman"/>
                <w:sz w:val="28"/>
                <w:szCs w:val="24"/>
              </w:rPr>
              <w:t>Вязьма - Брянского сельского поселения Вяземского района Смоленской области</w:t>
            </w:r>
          </w:p>
          <w:p w:rsidR="000920AC" w:rsidRPr="000920AC" w:rsidRDefault="000920AC" w:rsidP="000920AC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tbl>
            <w:tblPr>
              <w:tblStyle w:val="a5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51"/>
            </w:tblGrid>
            <w:tr w:rsidR="000920AC" w:rsidRPr="000920AC">
              <w:tc>
                <w:tcPr>
                  <w:tcW w:w="3851" w:type="dxa"/>
                </w:tcPr>
                <w:p w:rsidR="000920AC" w:rsidRPr="000920AC" w:rsidRDefault="000920AC" w:rsidP="000920AC">
                  <w:pPr>
                    <w:ind w:left="-68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</w:p>
              </w:tc>
            </w:tr>
          </w:tbl>
          <w:p w:rsidR="000920AC" w:rsidRPr="000920AC" w:rsidRDefault="000920AC" w:rsidP="000920AC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0920AC" w:rsidRPr="000920AC" w:rsidRDefault="000920AC" w:rsidP="000920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0AC">
        <w:rPr>
          <w:rFonts w:ascii="Times New Roman" w:eastAsia="Calibri" w:hAnsi="Times New Roman" w:cs="Times New Roman"/>
          <w:sz w:val="28"/>
          <w:szCs w:val="28"/>
        </w:rPr>
        <w:tab/>
        <w:t xml:space="preserve">В целях приведения Устава Вязьма - Брянского сельского поселения Вяземского района Смоленской области (в редакции решений Совета депутатов Вязьма - Брянского сельского поселения </w:t>
      </w:r>
      <w:r w:rsidRPr="000920A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Вяземского района Смоленской области от 28.04.2006 № 6</w:t>
      </w:r>
      <w:r w:rsidRPr="000920AC">
        <w:rPr>
          <w:rFonts w:ascii="Times New Roman" w:eastAsia="Calibri" w:hAnsi="Times New Roman" w:cs="Times New Roman"/>
          <w:sz w:val="28"/>
          <w:szCs w:val="28"/>
        </w:rPr>
        <w:t>, от 19.04.</w:t>
      </w:r>
      <w:r w:rsidRPr="000920A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2007 №12, от 24.04.2008 № 16, от 19.03.2009 №5, от 15.10.2009 № 28, от 13.05.2010 № 13, от 25.04.2011 № 18, от 15.03.2012 № 5, от 04.04.2013 № 8, от 24.03.2014 № 5, от 12.01.2015 № 1, от 18.08.2015 № 29, от 22.12.2016 № 41, от 24.04.2019 № 10, от 20.03.2020 № 5</w:t>
      </w:r>
      <w:r w:rsidRPr="000920AC">
        <w:rPr>
          <w:rFonts w:ascii="Times New Roman" w:eastAsia="Calibri" w:hAnsi="Times New Roman" w:cs="Times New Roman"/>
          <w:sz w:val="28"/>
          <w:szCs w:val="28"/>
        </w:rPr>
        <w:t>) в соответствие с нормами Федерального закона от 6 октября 2003 № 131-ФЗ «Об общих принципах организации местного самоуправления в Российской Федерации» (с изменениями и дополнениями), областного закона  от 31 марта 2009 № 9-з (ред. от 25.06.2020)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области,</w:t>
      </w:r>
    </w:p>
    <w:p w:rsidR="000920AC" w:rsidRPr="000920AC" w:rsidRDefault="000920AC" w:rsidP="000920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0AC">
        <w:rPr>
          <w:rFonts w:ascii="Times New Roman" w:eastAsia="Calibri" w:hAnsi="Times New Roman" w:cs="Times New Roman"/>
          <w:sz w:val="28"/>
          <w:szCs w:val="28"/>
        </w:rPr>
        <w:tab/>
        <w:t>Совет депутатов Вязьма - Брянского сельского поселения Вяземского района Смоленской области</w:t>
      </w:r>
    </w:p>
    <w:p w:rsidR="000920AC" w:rsidRPr="000920AC" w:rsidRDefault="000920AC" w:rsidP="000920A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920AC" w:rsidRPr="000920AC" w:rsidRDefault="000920AC" w:rsidP="000920A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920AC">
        <w:rPr>
          <w:rFonts w:ascii="Times New Roman" w:eastAsia="Calibri" w:hAnsi="Times New Roman" w:cs="Times New Roman"/>
          <w:b/>
          <w:bCs/>
          <w:sz w:val="28"/>
          <w:szCs w:val="28"/>
        </w:rPr>
        <w:t>РЕШИЛ:</w:t>
      </w:r>
    </w:p>
    <w:p w:rsidR="000920AC" w:rsidRPr="000920AC" w:rsidRDefault="000920AC" w:rsidP="00092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920A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1. Внести в Устав Вязьма - Брянского сельского поселения Вяземского района Смоленской области (в редакции решений Совета депутатов Вязьма - Брянского сельского поселения </w:t>
      </w:r>
      <w:r w:rsidRPr="000920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Вяземского района Смоленской области от 28.04.2006 № 6</w:t>
      </w:r>
      <w:r w:rsidRPr="000920AC">
        <w:rPr>
          <w:rFonts w:ascii="Times New Roman" w:eastAsia="Times New Roman" w:hAnsi="Times New Roman" w:cs="Times New Roman"/>
          <w:sz w:val="28"/>
          <w:szCs w:val="28"/>
          <w:lang w:eastAsia="en-US"/>
        </w:rPr>
        <w:t>, от 19.04.2007</w:t>
      </w:r>
      <w:r w:rsidRPr="000920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№12, от 24.04.2008 № 16, от 19.03.2009 №5, от 15.10.2009 № 28, от 13.05.2010 № 13, от 25.04.2011 № 18, от 15.03.2012 № 5, от 04.04.2013 №8, от 24.03.2014 № 5, от 12.01.2015 № 1, от 18.08.2015 № 29, от 22.12.2016 № 41, от 24.04.2019 № 10, от 20.03.2020 № 5</w:t>
      </w:r>
      <w:r w:rsidRPr="000920AC">
        <w:rPr>
          <w:rFonts w:ascii="Times New Roman" w:eastAsia="Times New Roman" w:hAnsi="Times New Roman" w:cs="Times New Roman"/>
          <w:sz w:val="28"/>
          <w:szCs w:val="28"/>
          <w:lang w:eastAsia="en-US"/>
        </w:rPr>
        <w:t>) следующие изменения:</w:t>
      </w:r>
    </w:p>
    <w:p w:rsidR="000920AC" w:rsidRPr="000920AC" w:rsidRDefault="000920AC" w:rsidP="00092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920A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1.1. часть 1 статьи 7.1. дополнить пунктом 19 следующего содержания:</w:t>
      </w:r>
    </w:p>
    <w:p w:rsidR="000920AC" w:rsidRPr="000920AC" w:rsidRDefault="000920AC" w:rsidP="00092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920AC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ab/>
        <w:t>«19)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0920AC" w:rsidRPr="000920AC" w:rsidRDefault="000920AC" w:rsidP="00092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920A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1.2. часть 1 статьи 25 дополнить пунктом в) следующего содержания:</w:t>
      </w:r>
    </w:p>
    <w:p w:rsidR="000920AC" w:rsidRPr="000920AC" w:rsidRDefault="000920AC" w:rsidP="00092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920A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«в) сохранение места работы (должности) на период, продолжительность которого составляет в </w:t>
      </w:r>
      <w:proofErr w:type="gramStart"/>
      <w:r w:rsidRPr="000920AC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совокупности  шесть</w:t>
      </w:r>
      <w:proofErr w:type="gramEnd"/>
      <w:r w:rsidRPr="000920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рабочих дней в месяц.»</w:t>
      </w:r>
    </w:p>
    <w:p w:rsidR="000920AC" w:rsidRPr="000920AC" w:rsidRDefault="000920AC" w:rsidP="00092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920A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2. Настоящее решение подлежит официальному опубликованию в газете «Вяземский вестник» после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0920AC" w:rsidRPr="000920AC" w:rsidRDefault="000920AC" w:rsidP="000920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20AC" w:rsidRPr="000920AC" w:rsidRDefault="000920AC" w:rsidP="000920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20AC" w:rsidRPr="000920AC" w:rsidRDefault="000920AC" w:rsidP="000920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0AC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0920AC" w:rsidRPr="000920AC" w:rsidRDefault="000920AC" w:rsidP="000920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0AC">
        <w:rPr>
          <w:rFonts w:ascii="Times New Roman" w:eastAsia="Calibri" w:hAnsi="Times New Roman" w:cs="Times New Roman"/>
          <w:sz w:val="28"/>
          <w:szCs w:val="28"/>
        </w:rPr>
        <w:t>Вязьма-Брянского сельского поселения</w:t>
      </w:r>
    </w:p>
    <w:p w:rsidR="000920AC" w:rsidRPr="000920AC" w:rsidRDefault="000920AC" w:rsidP="000920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0920AC">
        <w:rPr>
          <w:rFonts w:ascii="Times New Roman" w:eastAsia="Calibri" w:hAnsi="Times New Roman" w:cs="Times New Roman"/>
          <w:sz w:val="28"/>
          <w:szCs w:val="28"/>
        </w:rPr>
        <w:t>Вяземского  района</w:t>
      </w:r>
      <w:proofErr w:type="gramEnd"/>
      <w:r w:rsidRPr="000920AC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                                </w:t>
      </w:r>
      <w:r w:rsidRPr="000920AC">
        <w:rPr>
          <w:rFonts w:ascii="Times New Roman" w:eastAsia="Calibri" w:hAnsi="Times New Roman" w:cs="Times New Roman"/>
          <w:b/>
          <w:sz w:val="28"/>
          <w:szCs w:val="28"/>
        </w:rPr>
        <w:t xml:space="preserve">В. П. </w:t>
      </w:r>
      <w:proofErr w:type="spellStart"/>
      <w:r w:rsidRPr="000920AC">
        <w:rPr>
          <w:rFonts w:ascii="Times New Roman" w:eastAsia="Calibri" w:hAnsi="Times New Roman" w:cs="Times New Roman"/>
          <w:b/>
          <w:sz w:val="28"/>
          <w:szCs w:val="28"/>
        </w:rPr>
        <w:t>Шайторова</w:t>
      </w:r>
      <w:proofErr w:type="spellEnd"/>
    </w:p>
    <w:p w:rsidR="000920AC" w:rsidRPr="000920AC" w:rsidRDefault="000920AC" w:rsidP="000920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0920AC" w:rsidRPr="000920AC" w:rsidRDefault="000920AC" w:rsidP="000920AC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0920AC" w:rsidRDefault="000920AC"/>
    <w:p w:rsidR="000920AC" w:rsidRDefault="000920AC"/>
    <w:sectPr w:rsidR="00092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R Cyr MT">
    <w:altName w:val="Times New Roman"/>
    <w:charset w:val="00"/>
    <w:family w:val="roman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0C8B"/>
    <w:multiLevelType w:val="hybridMultilevel"/>
    <w:tmpl w:val="A7CCE128"/>
    <w:lvl w:ilvl="0" w:tplc="74DEC3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C64682D"/>
    <w:multiLevelType w:val="hybridMultilevel"/>
    <w:tmpl w:val="537C3542"/>
    <w:lvl w:ilvl="0" w:tplc="019C0B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FC9"/>
    <w:rsid w:val="000920AC"/>
    <w:rsid w:val="004E5FC9"/>
    <w:rsid w:val="00744700"/>
    <w:rsid w:val="008322A8"/>
    <w:rsid w:val="00B7254A"/>
    <w:rsid w:val="00D83B69"/>
    <w:rsid w:val="00DB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D315"/>
  <w15:chartTrackingRefBased/>
  <w15:docId w15:val="{CA19E50A-0709-4D93-82EE-9AC2E504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62F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920A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cp:lastPrinted>2020-10-01T07:23:00Z</cp:lastPrinted>
  <dcterms:created xsi:type="dcterms:W3CDTF">2020-09-29T09:37:00Z</dcterms:created>
  <dcterms:modified xsi:type="dcterms:W3CDTF">2020-10-01T08:38:00Z</dcterms:modified>
</cp:coreProperties>
</file>