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B751247" wp14:editId="554B3423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ВЯЗЬМА-БРЯНСКОГО СЕЛЬСКОГО ПОСЕЛЕНИЯ  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  СМОЛЕНСКОЙ ОБЛАСТИ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9876DC" w:rsidP="003806E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24.11.2022</w:t>
      </w:r>
      <w:r w:rsidR="003806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806E4" w:rsidRPr="003806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3806E4" w:rsidRPr="003806E4" w:rsidRDefault="003806E4" w:rsidP="003806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на рассмотрение Смоленской областной Думы                      в качестве законодательной инициативы проекта областного закона «О внесении изменений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областной закон «О наделении статусом муниципального района муниципального образования «Вяземский район» Смоленской области, об установлении границ муниципальных образований, территории которых входят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br/>
        <w:t>в его состав, и наделении их соответствующим статусом»</w:t>
      </w:r>
    </w:p>
    <w:p w:rsidR="003806E4" w:rsidRPr="003806E4" w:rsidRDefault="003806E4" w:rsidP="003806E4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06E4" w:rsidRPr="003806E4" w:rsidRDefault="003806E4" w:rsidP="003806E4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06E4" w:rsidRDefault="003806E4" w:rsidP="003806E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26 Устава Смоленской области </w:t>
      </w:r>
    </w:p>
    <w:p w:rsidR="003806E4" w:rsidRDefault="003806E4" w:rsidP="003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06E4" w:rsidRPr="003806E4" w:rsidRDefault="003806E4" w:rsidP="003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06E4">
        <w:rPr>
          <w:rFonts w:ascii="Times New Roman" w:eastAsia="Times New Roman" w:hAnsi="Times New Roman" w:cs="Times New Roman"/>
          <w:sz w:val="28"/>
          <w:szCs w:val="28"/>
        </w:rPr>
        <w:t>Совет депутатов Вязьма - Брянского сельского поселения Вяземского района Смоленской области</w:t>
      </w:r>
    </w:p>
    <w:p w:rsidR="003806E4" w:rsidRDefault="003806E4" w:rsidP="003806E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E4" w:rsidRPr="003806E4" w:rsidRDefault="003806E4" w:rsidP="003806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tabs>
          <w:tab w:val="center" w:pos="-3969"/>
          <w:tab w:val="center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на рассмотрение Смоленской областной Думы в качестве законодательной инициативы проект областного закона «О внесении изменений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областной закон «О наделении статусом муниципального района муниципального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образования «Вяземский район» Смоленской области, об установлении границ муниципальных образований, территории которых входят в его состав, и наделении их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соответствующим статусом».</w:t>
      </w:r>
    </w:p>
    <w:p w:rsidR="003806E4" w:rsidRPr="003806E4" w:rsidRDefault="003806E4" w:rsidP="003806E4">
      <w:pPr>
        <w:widowControl w:val="0"/>
        <w:tabs>
          <w:tab w:val="center" w:pos="-3969"/>
          <w:tab w:val="center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Направить настоящее решение, иные документы и материалы, предусмотренные статьей 33 Регламента Смоленской областной Думы, </w:t>
      </w:r>
      <w:r w:rsidRPr="003806E4">
        <w:rPr>
          <w:rFonts w:ascii="Times New Roman" w:eastAsia="Times New Roman" w:hAnsi="Times New Roman" w:cs="Times New Roman"/>
          <w:bCs/>
          <w:sz w:val="28"/>
          <w:szCs w:val="28"/>
        </w:rPr>
        <w:br/>
        <w:t>в Смоленскую областную Думу.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-6096"/>
          <w:tab w:val="left" w:leader="underscore" w:pos="-396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официальным представителем Совета депутатов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br/>
        <w:t>Вязьма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br/>
        <w:t>в Смоленской областной Думе при последующем рассмотрении указанного проекта областного закона Главу муниципального образования Вязьма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  <w:proofErr w:type="spellStart"/>
      <w:r w:rsidRPr="003806E4">
        <w:rPr>
          <w:rFonts w:ascii="Times New Roman" w:eastAsia="Times New Roman" w:hAnsi="Times New Roman" w:cs="Times New Roman"/>
          <w:sz w:val="28"/>
          <w:szCs w:val="28"/>
        </w:rPr>
        <w:t>Шайторову</w:t>
      </w:r>
      <w:proofErr w:type="spellEnd"/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 Валентину Павловну.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-6096"/>
          <w:tab w:val="left" w:leader="underscore" w:pos="-396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«Вяземский вестник»</w:t>
      </w:r>
    </w:p>
    <w:p w:rsidR="003806E4" w:rsidRPr="003806E4" w:rsidRDefault="003806E4" w:rsidP="003806E4">
      <w:pPr>
        <w:widowControl w:val="0"/>
        <w:shd w:val="clear" w:color="auto" w:fill="FFFFFF"/>
        <w:tabs>
          <w:tab w:val="left" w:leader="underscore" w:pos="-6096"/>
          <w:tab w:val="left" w:leader="underscore" w:pos="-396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3806E4" w:rsidRPr="003806E4" w:rsidRDefault="003806E4" w:rsidP="00380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6E4" w:rsidRPr="003806E4" w:rsidRDefault="003806E4" w:rsidP="00380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806E4" w:rsidRPr="003806E4" w:rsidRDefault="003806E4" w:rsidP="00380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>Вязьма-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E4">
        <w:rPr>
          <w:rFonts w:ascii="Times New Roman" w:eastAsia="Times New Roman" w:hAnsi="Times New Roman" w:cs="Times New Roman"/>
          <w:sz w:val="28"/>
          <w:szCs w:val="28"/>
        </w:rPr>
        <w:t>Брянского сельского поселения</w:t>
      </w:r>
    </w:p>
    <w:p w:rsidR="003806E4" w:rsidRPr="003806E4" w:rsidRDefault="003806E4" w:rsidP="00380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E4"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    </w:t>
      </w:r>
      <w:r w:rsidRPr="003806E4">
        <w:rPr>
          <w:rFonts w:ascii="Times New Roman" w:eastAsia="Times New Roman" w:hAnsi="Times New Roman" w:cs="Times New Roman"/>
          <w:b/>
          <w:sz w:val="28"/>
          <w:szCs w:val="28"/>
        </w:rPr>
        <w:t>В.П. Шайторова</w:t>
      </w:r>
    </w:p>
    <w:p w:rsidR="008322A8" w:rsidRDefault="008322A8"/>
    <w:sectPr w:rsidR="008322A8" w:rsidSect="001F674B">
      <w:headerReference w:type="even" r:id="rId7"/>
      <w:headerReference w:type="default" r:id="rId8"/>
      <w:pgSz w:w="11906" w:h="16838"/>
      <w:pgMar w:top="851" w:right="566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AA" w:rsidRDefault="004931AA">
      <w:pPr>
        <w:spacing w:after="0" w:line="240" w:lineRule="auto"/>
      </w:pPr>
      <w:r>
        <w:separator/>
      </w:r>
    </w:p>
  </w:endnote>
  <w:endnote w:type="continuationSeparator" w:id="0">
    <w:p w:rsidR="004931AA" w:rsidRDefault="004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AA" w:rsidRDefault="004931AA">
      <w:pPr>
        <w:spacing w:after="0" w:line="240" w:lineRule="auto"/>
      </w:pPr>
      <w:r>
        <w:separator/>
      </w:r>
    </w:p>
  </w:footnote>
  <w:footnote w:type="continuationSeparator" w:id="0">
    <w:p w:rsidR="004931AA" w:rsidRDefault="004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F7" w:rsidRDefault="003806E4" w:rsidP="00E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BF7" w:rsidRDefault="004931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F7" w:rsidRDefault="003806E4" w:rsidP="00E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6DC">
      <w:rPr>
        <w:rStyle w:val="a5"/>
        <w:noProof/>
      </w:rPr>
      <w:t>2</w:t>
    </w:r>
    <w:r>
      <w:rPr>
        <w:rStyle w:val="a5"/>
      </w:rPr>
      <w:fldChar w:fldCharType="end"/>
    </w:r>
  </w:p>
  <w:p w:rsidR="002D5BF7" w:rsidRDefault="00493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A"/>
    <w:rsid w:val="001F3DBA"/>
    <w:rsid w:val="003806E4"/>
    <w:rsid w:val="004931AA"/>
    <w:rsid w:val="008322A8"/>
    <w:rsid w:val="009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4D5C"/>
  <w15:chartTrackingRefBased/>
  <w15:docId w15:val="{C41CD056-92DA-4332-801E-FC852A8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06E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806E4"/>
  </w:style>
  <w:style w:type="paragraph" w:styleId="a6">
    <w:name w:val="Balloon Text"/>
    <w:basedOn w:val="a"/>
    <w:link w:val="a7"/>
    <w:uiPriority w:val="99"/>
    <w:semiHidden/>
    <w:unhideWhenUsed/>
    <w:rsid w:val="003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2022-11-24T11:57:00Z</cp:lastPrinted>
  <dcterms:created xsi:type="dcterms:W3CDTF">2022-11-24T11:54:00Z</dcterms:created>
  <dcterms:modified xsi:type="dcterms:W3CDTF">2022-11-25T07:56:00Z</dcterms:modified>
</cp:coreProperties>
</file>