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80" w:rsidRDefault="00B21CF8" w:rsidP="00B21CF8">
      <w:pPr>
        <w:jc w:val="center"/>
        <w:rPr>
          <w:rFonts w:ascii="Calibri" w:eastAsia="Calibri" w:hAnsi="Calibri"/>
          <w:noProof/>
          <w:sz w:val="32"/>
        </w:rPr>
      </w:pPr>
      <w:r w:rsidRPr="00B606AC">
        <w:rPr>
          <w:rFonts w:ascii="Classic Russian" w:eastAsia="Calibri" w:hAnsi="Classic Russian"/>
          <w:noProof/>
          <w:sz w:val="32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380">
        <w:rPr>
          <w:rFonts w:ascii="Calibri" w:eastAsia="Calibri" w:hAnsi="Calibri"/>
          <w:noProof/>
          <w:sz w:val="32"/>
        </w:rPr>
        <w:t xml:space="preserve">                     </w:t>
      </w:r>
    </w:p>
    <w:p w:rsidR="00B21CF8" w:rsidRPr="00111380" w:rsidRDefault="00111380" w:rsidP="00111380">
      <w:pPr>
        <w:jc w:val="right"/>
        <w:rPr>
          <w:rFonts w:ascii="Calibri" w:eastAsia="Calibri" w:hAnsi="Calibri"/>
          <w:noProof/>
          <w:sz w:val="32"/>
        </w:rPr>
      </w:pPr>
      <w:r>
        <w:rPr>
          <w:rFonts w:ascii="Calibri" w:eastAsia="Calibri" w:hAnsi="Calibri"/>
          <w:noProof/>
          <w:sz w:val="32"/>
        </w:rPr>
        <w:t xml:space="preserve">    </w:t>
      </w:r>
      <w:r w:rsidRPr="00111380">
        <w:rPr>
          <w:rFonts w:ascii="Calibri" w:eastAsia="Calibri" w:hAnsi="Calibri"/>
          <w:noProof/>
          <w:sz w:val="32"/>
        </w:rPr>
        <w:t>ПРОЕКТ</w:t>
      </w:r>
    </w:p>
    <w:p w:rsidR="00B21CF8" w:rsidRPr="006371BB" w:rsidRDefault="00B21CF8" w:rsidP="00B21CF8">
      <w:pPr>
        <w:jc w:val="center"/>
        <w:rPr>
          <w:rFonts w:ascii="Calibri" w:hAnsi="Calibri"/>
          <w:b/>
          <w:sz w:val="25"/>
          <w:szCs w:val="25"/>
        </w:rPr>
      </w:pPr>
    </w:p>
    <w:p w:rsidR="00B21CF8" w:rsidRDefault="00B21CF8" w:rsidP="00B21CF8">
      <w:pPr>
        <w:pStyle w:val="a3"/>
        <w:rPr>
          <w:szCs w:val="28"/>
        </w:rPr>
      </w:pPr>
      <w:r>
        <w:rPr>
          <w:szCs w:val="28"/>
        </w:rPr>
        <w:t xml:space="preserve">СОВЕТ ДЕПУТАТОВ </w:t>
      </w:r>
    </w:p>
    <w:p w:rsidR="00B21CF8" w:rsidRDefault="00B21CF8" w:rsidP="00B21CF8">
      <w:pPr>
        <w:pStyle w:val="a3"/>
        <w:rPr>
          <w:szCs w:val="28"/>
        </w:rPr>
      </w:pPr>
      <w:r>
        <w:rPr>
          <w:szCs w:val="28"/>
        </w:rPr>
        <w:t xml:space="preserve">ВЯЗЬМА–БРЯНСКОГО СЕЛЬСКОГО ПОСЕЛЕНИЯ </w:t>
      </w:r>
    </w:p>
    <w:p w:rsidR="00B21CF8" w:rsidRDefault="00B21CF8" w:rsidP="00B21CF8">
      <w:pPr>
        <w:pStyle w:val="a3"/>
        <w:rPr>
          <w:szCs w:val="28"/>
        </w:rPr>
      </w:pPr>
      <w:r>
        <w:rPr>
          <w:szCs w:val="28"/>
        </w:rPr>
        <w:t>ВЯЗЕМСКОГО РАЙОНА СМОЛЕНСКОЙ ОБЛАСТИ</w:t>
      </w:r>
    </w:p>
    <w:p w:rsidR="00B21CF8" w:rsidRDefault="00B21CF8" w:rsidP="00B21CF8">
      <w:pPr>
        <w:pStyle w:val="a3"/>
        <w:rPr>
          <w:szCs w:val="28"/>
        </w:rPr>
      </w:pPr>
    </w:p>
    <w:p w:rsidR="00B21CF8" w:rsidRDefault="00B21CF8" w:rsidP="00B21CF8">
      <w:pPr>
        <w:pStyle w:val="a3"/>
        <w:rPr>
          <w:szCs w:val="28"/>
        </w:rPr>
      </w:pPr>
    </w:p>
    <w:p w:rsidR="00B21CF8" w:rsidRDefault="00B21CF8" w:rsidP="00B21CF8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21CF8" w:rsidRDefault="00B21CF8" w:rsidP="00B21CF8">
      <w:pPr>
        <w:rPr>
          <w:szCs w:val="28"/>
        </w:rPr>
      </w:pPr>
    </w:p>
    <w:p w:rsidR="00B21CF8" w:rsidRDefault="00B21CF8" w:rsidP="00B21CF8">
      <w:pPr>
        <w:jc w:val="both"/>
        <w:rPr>
          <w:szCs w:val="28"/>
        </w:rPr>
      </w:pPr>
      <w:r>
        <w:rPr>
          <w:szCs w:val="28"/>
        </w:rPr>
        <w:t>от __________________                                                                             № _____</w:t>
      </w:r>
    </w:p>
    <w:p w:rsidR="00B21CF8" w:rsidRDefault="00B21CF8" w:rsidP="00B21CF8">
      <w:pPr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B21CF8" w:rsidRPr="007B0102" w:rsidTr="008579B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CF8" w:rsidRPr="007B0102" w:rsidRDefault="00B21CF8" w:rsidP="008579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Pr="007B0102">
              <w:rPr>
                <w:szCs w:val="28"/>
              </w:rPr>
              <w:t xml:space="preserve"> </w:t>
            </w:r>
            <w:r>
              <w:rPr>
                <w:szCs w:val="28"/>
              </w:rPr>
              <w:t>в Программу</w:t>
            </w:r>
            <w:r w:rsidRPr="007B0102">
              <w:rPr>
                <w:szCs w:val="28"/>
              </w:rPr>
              <w:t xml:space="preserve"> комплексного развития систем комму</w:t>
            </w:r>
            <w:r>
              <w:rPr>
                <w:szCs w:val="28"/>
              </w:rPr>
              <w:t xml:space="preserve">нальной инфраструктуры Вязьма – </w:t>
            </w:r>
            <w:r w:rsidRPr="007B0102">
              <w:rPr>
                <w:szCs w:val="28"/>
              </w:rPr>
              <w:t>Брянского сельского поселения Вяземского р</w:t>
            </w:r>
            <w:r>
              <w:rPr>
                <w:szCs w:val="28"/>
              </w:rPr>
              <w:t>айона Смоленской области на 2021-2029</w:t>
            </w:r>
            <w:r w:rsidRPr="007B0102">
              <w:rPr>
                <w:szCs w:val="28"/>
              </w:rPr>
              <w:t xml:space="preserve"> годы</w:t>
            </w:r>
          </w:p>
        </w:tc>
      </w:tr>
    </w:tbl>
    <w:p w:rsidR="00B21CF8" w:rsidRDefault="00B21CF8" w:rsidP="00B21CF8">
      <w:pPr>
        <w:jc w:val="both"/>
        <w:rPr>
          <w:b/>
          <w:szCs w:val="28"/>
        </w:rPr>
      </w:pPr>
    </w:p>
    <w:p w:rsidR="00B21CF8" w:rsidRDefault="00B21CF8" w:rsidP="00B21CF8">
      <w:pPr>
        <w:jc w:val="both"/>
      </w:pPr>
      <w:r>
        <w:tab/>
      </w:r>
      <w:r w:rsidRPr="00B21CF8">
        <w:rPr>
          <w:szCs w:val="28"/>
          <w:shd w:val="clear" w:color="auto" w:fill="FFFFFF"/>
        </w:rPr>
        <w:t>В соответствии  с Федеральным законом от 06.10.2003 года № 131-ФЗ «Об общих принципах организации местного самоуправления в Российской Федерации, постановление</w:t>
      </w:r>
      <w:r>
        <w:rPr>
          <w:szCs w:val="28"/>
          <w:shd w:val="clear" w:color="auto" w:fill="FFFFFF"/>
        </w:rPr>
        <w:t>м</w:t>
      </w:r>
      <w:r w:rsidRPr="00B21CF8">
        <w:rPr>
          <w:szCs w:val="28"/>
          <w:shd w:val="clear" w:color="auto" w:fill="FFFFFF"/>
        </w:rPr>
        <w:t xml:space="preserve"> Правительства РФ от 14.06.2013 №502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Pr="00B21CF8">
        <w:rPr>
          <w:szCs w:val="28"/>
        </w:rPr>
        <w:t>,</w:t>
      </w:r>
      <w:r w:rsidRPr="00B21CF8">
        <w:t xml:space="preserve"> </w:t>
      </w:r>
      <w:r>
        <w:t>Уставом Вязьма - Брянского сельского поселения Вяземского района Смоленской области, Совет депутатов Вязьма - Брянского сельского поселения Вяземского района Смоленской области:</w:t>
      </w:r>
    </w:p>
    <w:p w:rsidR="00B21CF8" w:rsidRDefault="00B21CF8" w:rsidP="00B21CF8">
      <w:pPr>
        <w:pStyle w:val="a5"/>
        <w:rPr>
          <w:szCs w:val="28"/>
        </w:rPr>
      </w:pPr>
      <w:r>
        <w:rPr>
          <w:b/>
          <w:szCs w:val="28"/>
        </w:rPr>
        <w:tab/>
        <w:t>РЕШИЛ</w:t>
      </w:r>
      <w:r>
        <w:rPr>
          <w:szCs w:val="28"/>
        </w:rPr>
        <w:t>:</w:t>
      </w:r>
    </w:p>
    <w:p w:rsidR="00B21CF8" w:rsidRDefault="00B21CF8" w:rsidP="00B21CF8">
      <w:pPr>
        <w:jc w:val="both"/>
      </w:pPr>
      <w:r>
        <w:tab/>
        <w:t>1. Внести в Программу комплексного развития систем коммунальной инфраструктуры Вязьма - Брянского сельского поселения Вяземского района Смоленской области на 2021-2029 годы (далее – Программа), утвержденную Решением Совета депутатов Вязьма – Брянского сельского поселения Вяземского района Смоленской области от 31.03.2021 № 7, следующие изменения:</w:t>
      </w:r>
    </w:p>
    <w:p w:rsidR="00B21CF8" w:rsidRDefault="000A570C" w:rsidP="00B21CF8">
      <w:pPr>
        <w:ind w:firstLine="709"/>
        <w:jc w:val="both"/>
      </w:pPr>
      <w:r>
        <w:t>1.1. Паспорт</w:t>
      </w:r>
      <w:r w:rsidR="00B21CF8">
        <w:t xml:space="preserve"> Программы </w:t>
      </w:r>
      <w:r>
        <w:t xml:space="preserve">изложить в следующей редакции: </w:t>
      </w:r>
    </w:p>
    <w:p w:rsidR="000A570C" w:rsidRPr="000A570C" w:rsidRDefault="000A570C" w:rsidP="000A570C">
      <w:pPr>
        <w:jc w:val="center"/>
        <w:outlineLvl w:val="0"/>
        <w:rPr>
          <w:b/>
          <w:szCs w:val="28"/>
        </w:rPr>
      </w:pPr>
      <w:r w:rsidRPr="000A570C">
        <w:rPr>
          <w:b/>
          <w:szCs w:val="28"/>
        </w:rPr>
        <w:t>Раздел 1. 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6027"/>
      </w:tblGrid>
      <w:tr w:rsidR="000A570C" w:rsidRPr="000A570C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0A570C" w:rsidRDefault="000A570C" w:rsidP="000A570C">
            <w:pPr>
              <w:jc w:val="both"/>
              <w:rPr>
                <w:szCs w:val="28"/>
              </w:rPr>
            </w:pPr>
            <w:r w:rsidRPr="000A570C">
              <w:rPr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0A570C" w:rsidRDefault="000A570C" w:rsidP="000A570C">
            <w:pPr>
              <w:jc w:val="both"/>
              <w:rPr>
                <w:szCs w:val="28"/>
              </w:rPr>
            </w:pPr>
            <w:r w:rsidRPr="000A570C">
              <w:rPr>
                <w:szCs w:val="28"/>
              </w:rPr>
              <w:t>Программа комплексного развития системы коммунальной инфраструктуры Вязьма – Брянского сельского поселения на 2021 – 2029 годы</w:t>
            </w:r>
          </w:p>
        </w:tc>
      </w:tr>
      <w:tr w:rsidR="000A570C" w:rsidRPr="000A570C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0A570C" w:rsidRDefault="000A570C" w:rsidP="000A570C">
            <w:pPr>
              <w:jc w:val="both"/>
              <w:rPr>
                <w:szCs w:val="28"/>
              </w:rPr>
            </w:pPr>
            <w:r w:rsidRPr="000A570C">
              <w:rPr>
                <w:szCs w:val="28"/>
              </w:rPr>
              <w:lastRenderedPageBreak/>
              <w:t>Основание для разработки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0A570C" w:rsidRDefault="000A570C" w:rsidP="000A570C">
            <w:pPr>
              <w:jc w:val="both"/>
              <w:rPr>
                <w:szCs w:val="28"/>
              </w:rPr>
            </w:pPr>
            <w:r w:rsidRPr="000A570C">
              <w:rPr>
                <w:szCs w:val="28"/>
              </w:rPr>
              <w:t>- Федеральный закон от 06.10.03 № 131-ФЗ «Об общих принципах организации местного самоуправления в РФ»;</w:t>
            </w:r>
          </w:p>
          <w:p w:rsidR="000A570C" w:rsidRPr="000A570C" w:rsidRDefault="000A570C" w:rsidP="000A570C">
            <w:pPr>
              <w:jc w:val="both"/>
              <w:rPr>
                <w:szCs w:val="28"/>
              </w:rPr>
            </w:pPr>
            <w:r w:rsidRPr="000A570C">
              <w:t>- Постановление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0A570C" w:rsidRPr="000A570C" w:rsidRDefault="000A570C" w:rsidP="000A570C">
            <w:pPr>
              <w:jc w:val="both"/>
              <w:rPr>
                <w:szCs w:val="28"/>
              </w:rPr>
            </w:pPr>
            <w:r w:rsidRPr="000A570C">
              <w:rPr>
                <w:szCs w:val="28"/>
              </w:rPr>
              <w:t>- Постановление Администрации Вязьма – Брянского сельского поселения Вяземского района Смоленской области от 15.12.2020г. №</w:t>
            </w:r>
            <w:r w:rsidRPr="000A570C">
              <w:rPr>
                <w:color w:val="FF0000"/>
                <w:szCs w:val="28"/>
              </w:rPr>
              <w:t xml:space="preserve"> </w:t>
            </w:r>
            <w:r w:rsidRPr="000A570C">
              <w:rPr>
                <w:szCs w:val="28"/>
              </w:rPr>
              <w:t>70 «О разработке Программы комплексного развития системы коммунальной инфраструктуры Вязьма – Брянского сельского поселения»;</w:t>
            </w:r>
          </w:p>
          <w:p w:rsidR="000A570C" w:rsidRPr="000A570C" w:rsidRDefault="000A570C" w:rsidP="000A570C">
            <w:pPr>
              <w:jc w:val="both"/>
              <w:rPr>
                <w:szCs w:val="28"/>
              </w:rPr>
            </w:pPr>
            <w:r w:rsidRPr="000A570C">
              <w:rPr>
                <w:szCs w:val="28"/>
              </w:rPr>
              <w:t>- Генеральный план Вязьма – Брянского сельского поселения;</w:t>
            </w:r>
          </w:p>
          <w:p w:rsidR="000A570C" w:rsidRPr="000A570C" w:rsidRDefault="000A570C" w:rsidP="000A570C">
            <w:pPr>
              <w:jc w:val="both"/>
              <w:rPr>
                <w:szCs w:val="28"/>
              </w:rPr>
            </w:pPr>
            <w:r w:rsidRPr="000A570C">
              <w:rPr>
                <w:szCs w:val="28"/>
              </w:rPr>
              <w:t>- Устав Вязьма – Брянского сельского поселения.</w:t>
            </w:r>
          </w:p>
        </w:tc>
      </w:tr>
      <w:tr w:rsidR="000A570C" w:rsidRPr="000A570C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0A570C" w:rsidRDefault="000A570C" w:rsidP="000A570C">
            <w:pPr>
              <w:jc w:val="both"/>
              <w:rPr>
                <w:szCs w:val="28"/>
              </w:rPr>
            </w:pPr>
            <w:r w:rsidRPr="000A570C">
              <w:rPr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0A570C" w:rsidRDefault="000A570C" w:rsidP="000A570C">
            <w:pPr>
              <w:jc w:val="both"/>
              <w:rPr>
                <w:szCs w:val="28"/>
              </w:rPr>
            </w:pPr>
            <w:r w:rsidRPr="000A570C">
              <w:rPr>
                <w:szCs w:val="28"/>
              </w:rPr>
              <w:t>Администрация Вязьма – Брянского сельского поселения</w:t>
            </w:r>
          </w:p>
        </w:tc>
      </w:tr>
      <w:tr w:rsidR="000A570C" w:rsidRPr="000A570C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111380" w:rsidRDefault="000A570C" w:rsidP="000A570C">
            <w:pPr>
              <w:jc w:val="both"/>
              <w:rPr>
                <w:szCs w:val="28"/>
              </w:rPr>
            </w:pPr>
            <w:r w:rsidRPr="00111380">
              <w:rPr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111380" w:rsidRDefault="000A570C" w:rsidP="000A570C">
            <w:pPr>
              <w:jc w:val="both"/>
              <w:rPr>
                <w:szCs w:val="28"/>
              </w:rPr>
            </w:pPr>
            <w:r w:rsidRPr="00111380">
              <w:rPr>
                <w:szCs w:val="28"/>
              </w:rPr>
              <w:t>Администрация Вязьма – Брянского сельского поселения;</w:t>
            </w:r>
          </w:p>
          <w:p w:rsidR="000A570C" w:rsidRPr="00111380" w:rsidRDefault="000A570C" w:rsidP="000A570C">
            <w:pPr>
              <w:jc w:val="both"/>
              <w:rPr>
                <w:szCs w:val="28"/>
              </w:rPr>
            </w:pPr>
            <w:r w:rsidRPr="00111380">
              <w:rPr>
                <w:szCs w:val="28"/>
              </w:rPr>
              <w:t xml:space="preserve"> ООО «Стимул»</w:t>
            </w:r>
          </w:p>
        </w:tc>
      </w:tr>
      <w:tr w:rsidR="000A570C" w:rsidRPr="000A570C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111380" w:rsidRDefault="000A570C" w:rsidP="000A570C">
            <w:pPr>
              <w:jc w:val="both"/>
              <w:rPr>
                <w:szCs w:val="28"/>
              </w:rPr>
            </w:pPr>
            <w:r w:rsidRPr="00111380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111380" w:rsidRDefault="000A570C" w:rsidP="000A570C">
            <w:pPr>
              <w:jc w:val="both"/>
              <w:rPr>
                <w:szCs w:val="28"/>
              </w:rPr>
            </w:pPr>
            <w:r w:rsidRPr="00111380">
              <w:rPr>
                <w:szCs w:val="28"/>
              </w:rPr>
              <w:t>Администрация Вязьма – Брянского сельского поселения</w:t>
            </w:r>
          </w:p>
        </w:tc>
      </w:tr>
      <w:tr w:rsidR="000A570C" w:rsidRPr="000A570C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111380" w:rsidRDefault="000A570C" w:rsidP="000A570C">
            <w:pPr>
              <w:jc w:val="both"/>
              <w:rPr>
                <w:szCs w:val="28"/>
              </w:rPr>
            </w:pPr>
            <w:r w:rsidRPr="00111380">
              <w:rPr>
                <w:szCs w:val="28"/>
              </w:rPr>
              <w:t>Соисполнители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111380" w:rsidRDefault="000A570C" w:rsidP="000A570C">
            <w:pPr>
              <w:jc w:val="both"/>
              <w:rPr>
                <w:szCs w:val="28"/>
              </w:rPr>
            </w:pPr>
            <w:r w:rsidRPr="00111380">
              <w:rPr>
                <w:szCs w:val="28"/>
              </w:rPr>
              <w:t>ООО «Стимул»</w:t>
            </w:r>
          </w:p>
        </w:tc>
      </w:tr>
      <w:tr w:rsidR="000A570C" w:rsidRPr="000A570C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111380" w:rsidRDefault="000A570C" w:rsidP="000A570C">
            <w:pPr>
              <w:jc w:val="both"/>
              <w:rPr>
                <w:szCs w:val="28"/>
              </w:rPr>
            </w:pPr>
            <w:r w:rsidRPr="00111380">
              <w:rPr>
                <w:szCs w:val="28"/>
              </w:rPr>
              <w:t>Цели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111380" w:rsidRDefault="000A570C" w:rsidP="000A570C">
            <w:pPr>
              <w:jc w:val="both"/>
              <w:rPr>
                <w:szCs w:val="28"/>
              </w:rPr>
            </w:pPr>
            <w:r w:rsidRPr="00111380">
              <w:rPr>
                <w:szCs w:val="28"/>
              </w:rPr>
              <w:t>Повышение качества коммунального обслуживания населения на территории поселения.</w:t>
            </w:r>
          </w:p>
          <w:p w:rsidR="000A570C" w:rsidRPr="00111380" w:rsidRDefault="000A570C" w:rsidP="000A570C">
            <w:pPr>
              <w:jc w:val="both"/>
              <w:rPr>
                <w:szCs w:val="28"/>
              </w:rPr>
            </w:pPr>
            <w:r w:rsidRPr="00111380">
              <w:rPr>
                <w:szCs w:val="28"/>
              </w:rPr>
              <w:t>Обеспечение ресурсной эффективности, устойчивости и безопасности функционирования жилищно-коммунального комплекса.</w:t>
            </w:r>
          </w:p>
          <w:p w:rsidR="000A570C" w:rsidRPr="00111380" w:rsidRDefault="000A570C" w:rsidP="000A570C">
            <w:pPr>
              <w:jc w:val="both"/>
              <w:rPr>
                <w:szCs w:val="28"/>
              </w:rPr>
            </w:pPr>
            <w:r w:rsidRPr="00111380">
              <w:rPr>
                <w:szCs w:val="28"/>
              </w:rPr>
              <w:t>Создание условий для перспективного развития систем коммунальной инфраструктуры на основе инвестиционных программ.</w:t>
            </w:r>
          </w:p>
        </w:tc>
      </w:tr>
      <w:tr w:rsidR="000A570C" w:rsidRPr="000A570C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0A570C" w:rsidRDefault="000A570C" w:rsidP="000A570C">
            <w:pPr>
              <w:jc w:val="both"/>
              <w:rPr>
                <w:szCs w:val="28"/>
              </w:rPr>
            </w:pPr>
            <w:r w:rsidRPr="000A570C">
              <w:rPr>
                <w:szCs w:val="28"/>
              </w:rPr>
              <w:t>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0A570C" w:rsidRDefault="000A570C" w:rsidP="000A570C">
            <w:pPr>
              <w:jc w:val="both"/>
              <w:rPr>
                <w:szCs w:val="28"/>
              </w:rPr>
            </w:pPr>
            <w:r w:rsidRPr="000A570C">
              <w:rPr>
                <w:szCs w:val="28"/>
              </w:rPr>
              <w:t>Реконструкция существующих объектов с высоким уровнем износа, а также строительство новых объектов.</w:t>
            </w:r>
          </w:p>
          <w:p w:rsidR="000A570C" w:rsidRPr="000A570C" w:rsidRDefault="000A570C" w:rsidP="000A570C">
            <w:pPr>
              <w:jc w:val="both"/>
              <w:rPr>
                <w:szCs w:val="28"/>
              </w:rPr>
            </w:pPr>
            <w:r w:rsidRPr="000A570C">
              <w:rPr>
                <w:szCs w:val="28"/>
              </w:rPr>
              <w:t xml:space="preserve">Повышение эффективности управления объектами коммунальной инфраструктуры. </w:t>
            </w:r>
            <w:r w:rsidRPr="000A570C">
              <w:rPr>
                <w:szCs w:val="28"/>
              </w:rPr>
              <w:lastRenderedPageBreak/>
              <w:t>Снижение удельных издержек при оказании ЖКУ.</w:t>
            </w:r>
          </w:p>
          <w:p w:rsidR="000A570C" w:rsidRPr="000A570C" w:rsidRDefault="000A570C" w:rsidP="000A570C">
            <w:pPr>
              <w:jc w:val="both"/>
              <w:rPr>
                <w:szCs w:val="28"/>
              </w:rPr>
            </w:pPr>
            <w:r w:rsidRPr="000A570C">
              <w:rPr>
                <w:szCs w:val="28"/>
              </w:rPr>
              <w:t>Повышение инвестиционной привлекательности жилищно-коммунального комплекса.</w:t>
            </w:r>
          </w:p>
          <w:p w:rsidR="000A570C" w:rsidRPr="000A570C" w:rsidRDefault="000A570C" w:rsidP="000A570C">
            <w:pPr>
              <w:jc w:val="both"/>
              <w:rPr>
                <w:szCs w:val="28"/>
              </w:rPr>
            </w:pPr>
            <w:r w:rsidRPr="000A570C">
              <w:rPr>
                <w:szCs w:val="28"/>
              </w:rPr>
              <w:t xml:space="preserve">Привлечение средств внебюджетных источников, в </w:t>
            </w:r>
            <w:proofErr w:type="spellStart"/>
            <w:r w:rsidRPr="000A570C">
              <w:rPr>
                <w:szCs w:val="28"/>
              </w:rPr>
              <w:t>т.ч</w:t>
            </w:r>
            <w:proofErr w:type="spellEnd"/>
            <w:r w:rsidRPr="000A570C">
              <w:rPr>
                <w:szCs w:val="28"/>
              </w:rPr>
              <w:t xml:space="preserve">. частных инвесторов для финансирования проектов модернизации объектов коммунальной инфраструктуры. </w:t>
            </w:r>
          </w:p>
        </w:tc>
      </w:tr>
      <w:tr w:rsidR="000A570C" w:rsidRPr="000A570C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0A570C" w:rsidRDefault="000A570C" w:rsidP="000A570C">
            <w:pPr>
              <w:jc w:val="both"/>
              <w:rPr>
                <w:szCs w:val="28"/>
              </w:rPr>
            </w:pPr>
            <w:r w:rsidRPr="000A570C">
              <w:rPr>
                <w:szCs w:val="28"/>
              </w:rPr>
              <w:lastRenderedPageBreak/>
              <w:t>Важнейшие целевые показатели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0A570C" w:rsidRDefault="000A570C" w:rsidP="000A570C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Cs w:val="28"/>
              </w:rPr>
            </w:pPr>
            <w:r w:rsidRPr="000A570C">
              <w:rPr>
                <w:spacing w:val="3"/>
                <w:szCs w:val="28"/>
              </w:rPr>
              <w:t>Повышение надежности и качества работы систем коммунальной инфраструктуры:</w:t>
            </w:r>
          </w:p>
          <w:p w:rsidR="000A570C" w:rsidRPr="000A570C" w:rsidRDefault="000A570C" w:rsidP="000A570C">
            <w:pPr>
              <w:jc w:val="both"/>
              <w:rPr>
                <w:spacing w:val="3"/>
                <w:szCs w:val="28"/>
              </w:rPr>
            </w:pPr>
            <w:r w:rsidRPr="000A570C">
              <w:rPr>
                <w:spacing w:val="3"/>
                <w:szCs w:val="28"/>
              </w:rPr>
              <w:t xml:space="preserve">- </w:t>
            </w:r>
            <w:r w:rsidRPr="000A570C">
              <w:rPr>
                <w:szCs w:val="28"/>
              </w:rPr>
              <w:t>снижение уровня износа объектов коммунальной инфраструктуры.</w:t>
            </w:r>
          </w:p>
          <w:p w:rsidR="000A570C" w:rsidRPr="000A570C" w:rsidRDefault="000A570C" w:rsidP="000A570C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Cs w:val="28"/>
              </w:rPr>
            </w:pPr>
            <w:r w:rsidRPr="000A570C">
              <w:rPr>
                <w:spacing w:val="3"/>
                <w:szCs w:val="28"/>
              </w:rPr>
              <w:t>-снижение потерь коммунальных ресурсов в производственном процессе.</w:t>
            </w:r>
          </w:p>
          <w:p w:rsidR="000A570C" w:rsidRPr="000A570C" w:rsidRDefault="000A570C" w:rsidP="000A570C">
            <w:pPr>
              <w:tabs>
                <w:tab w:val="left" w:pos="1080"/>
              </w:tabs>
              <w:suppressAutoHyphens/>
              <w:jc w:val="both"/>
              <w:rPr>
                <w:color w:val="000000"/>
                <w:szCs w:val="28"/>
              </w:rPr>
            </w:pPr>
            <w:r w:rsidRPr="000A570C">
              <w:rPr>
                <w:color w:val="000000"/>
                <w:szCs w:val="28"/>
              </w:rPr>
              <w:t>Повышение эффективности финансово-хозяйственной деятельности предприятий коммунального комплекса:</w:t>
            </w:r>
          </w:p>
          <w:p w:rsidR="000A570C" w:rsidRPr="000A570C" w:rsidRDefault="000A570C" w:rsidP="000A570C">
            <w:pPr>
              <w:jc w:val="both"/>
              <w:rPr>
                <w:szCs w:val="28"/>
              </w:rPr>
            </w:pPr>
            <w:r w:rsidRPr="000A570C">
              <w:rPr>
                <w:szCs w:val="28"/>
              </w:rPr>
              <w:t xml:space="preserve">- увеличение уровня </w:t>
            </w:r>
            <w:proofErr w:type="gramStart"/>
            <w:r w:rsidRPr="000A570C">
              <w:rPr>
                <w:szCs w:val="28"/>
              </w:rPr>
              <w:t>рентабельности  организаций</w:t>
            </w:r>
            <w:proofErr w:type="gramEnd"/>
            <w:r w:rsidRPr="000A570C">
              <w:rPr>
                <w:szCs w:val="28"/>
              </w:rPr>
              <w:t xml:space="preserve"> ЖКХ, увеличение инвестиционного потенциала хозяйствующих субъектов отрасли, увеличение инвестиций  в развитие отрасли.</w:t>
            </w:r>
          </w:p>
          <w:p w:rsidR="000A570C" w:rsidRPr="000A570C" w:rsidRDefault="000A570C" w:rsidP="000A570C">
            <w:pPr>
              <w:jc w:val="both"/>
              <w:rPr>
                <w:szCs w:val="28"/>
              </w:rPr>
            </w:pPr>
            <w:r w:rsidRPr="000A570C">
              <w:rPr>
                <w:szCs w:val="28"/>
              </w:rPr>
              <w:t xml:space="preserve">- снижение темпов роста тарифов на коммунальные </w:t>
            </w:r>
            <w:proofErr w:type="gramStart"/>
            <w:r w:rsidRPr="000A570C">
              <w:rPr>
                <w:szCs w:val="28"/>
              </w:rPr>
              <w:t>услуги  при</w:t>
            </w:r>
            <w:proofErr w:type="gramEnd"/>
            <w:r w:rsidRPr="000A570C">
              <w:rPr>
                <w:szCs w:val="28"/>
              </w:rPr>
              <w:t xml:space="preserve">  стабильном качестве услуг.</w:t>
            </w:r>
          </w:p>
          <w:p w:rsidR="000A570C" w:rsidRPr="000A570C" w:rsidRDefault="000A570C" w:rsidP="000A570C">
            <w:pPr>
              <w:jc w:val="both"/>
              <w:rPr>
                <w:szCs w:val="28"/>
              </w:rPr>
            </w:pPr>
            <w:r w:rsidRPr="000A570C">
              <w:rPr>
                <w:szCs w:val="28"/>
              </w:rPr>
              <w:t>-создание благоприятных условий для  строительства жилья, объектов соцкультбыта, прочих предприятий</w:t>
            </w:r>
          </w:p>
        </w:tc>
      </w:tr>
      <w:tr w:rsidR="000A570C" w:rsidRPr="000A570C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0A570C" w:rsidRDefault="000A570C" w:rsidP="000A570C">
            <w:pPr>
              <w:jc w:val="both"/>
              <w:rPr>
                <w:szCs w:val="28"/>
              </w:rPr>
            </w:pPr>
            <w:r w:rsidRPr="000A570C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0A570C" w:rsidRDefault="000A570C" w:rsidP="000A570C">
            <w:pPr>
              <w:jc w:val="both"/>
              <w:rPr>
                <w:szCs w:val="28"/>
              </w:rPr>
            </w:pPr>
            <w:r w:rsidRPr="000A570C">
              <w:rPr>
                <w:szCs w:val="28"/>
              </w:rPr>
              <w:t>2021 - 2029 годы.</w:t>
            </w:r>
          </w:p>
          <w:p w:rsidR="000A570C" w:rsidRPr="000A570C" w:rsidRDefault="000A570C" w:rsidP="000A570C">
            <w:pPr>
              <w:jc w:val="both"/>
              <w:rPr>
                <w:szCs w:val="28"/>
              </w:rPr>
            </w:pPr>
            <w:r w:rsidRPr="000A570C">
              <w:rPr>
                <w:szCs w:val="28"/>
              </w:rPr>
              <w:t>1 этап: 2021 – 2024 г.</w:t>
            </w:r>
          </w:p>
          <w:p w:rsidR="000A570C" w:rsidRPr="000A570C" w:rsidRDefault="000A570C" w:rsidP="000A570C">
            <w:pPr>
              <w:jc w:val="both"/>
              <w:rPr>
                <w:szCs w:val="28"/>
              </w:rPr>
            </w:pPr>
            <w:r w:rsidRPr="000A570C">
              <w:rPr>
                <w:szCs w:val="28"/>
              </w:rPr>
              <w:t>2 этап: 2025 – 2029 г.</w:t>
            </w:r>
          </w:p>
        </w:tc>
      </w:tr>
      <w:tr w:rsidR="000A570C" w:rsidRPr="000A570C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111380" w:rsidRDefault="000A570C" w:rsidP="000A570C">
            <w:pPr>
              <w:jc w:val="both"/>
              <w:rPr>
                <w:szCs w:val="28"/>
              </w:rPr>
            </w:pPr>
            <w:r w:rsidRPr="00111380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111380" w:rsidRDefault="000A570C" w:rsidP="000A570C">
            <w:pPr>
              <w:jc w:val="both"/>
              <w:rPr>
                <w:szCs w:val="28"/>
              </w:rPr>
            </w:pPr>
            <w:r w:rsidRPr="00111380">
              <w:rPr>
                <w:szCs w:val="28"/>
              </w:rPr>
              <w:t>Общая потребность в финансовых средствах с учетом потребности в средствах федерального бюджета и местных бюджетов -   160,0 млн. рублей, в том числе:</w:t>
            </w:r>
          </w:p>
          <w:p w:rsidR="000A570C" w:rsidRPr="00111380" w:rsidRDefault="000A570C" w:rsidP="000A570C">
            <w:pPr>
              <w:jc w:val="both"/>
              <w:rPr>
                <w:szCs w:val="28"/>
              </w:rPr>
            </w:pPr>
            <w:r w:rsidRPr="00111380">
              <w:rPr>
                <w:szCs w:val="28"/>
              </w:rPr>
              <w:t>Средства федерального бюджета – 14,3 млн. рублей;</w:t>
            </w:r>
          </w:p>
          <w:p w:rsidR="000A570C" w:rsidRPr="00111380" w:rsidRDefault="000A570C" w:rsidP="000A570C">
            <w:pPr>
              <w:jc w:val="both"/>
              <w:rPr>
                <w:szCs w:val="28"/>
              </w:rPr>
            </w:pPr>
            <w:r w:rsidRPr="00111380">
              <w:rPr>
                <w:szCs w:val="28"/>
              </w:rPr>
              <w:t>Средства областного бюджета -   40,5 млн. рублей;</w:t>
            </w:r>
          </w:p>
          <w:p w:rsidR="000A570C" w:rsidRPr="00111380" w:rsidRDefault="000A570C" w:rsidP="000A570C">
            <w:pPr>
              <w:jc w:val="both"/>
              <w:rPr>
                <w:szCs w:val="28"/>
              </w:rPr>
            </w:pPr>
            <w:r w:rsidRPr="00111380">
              <w:rPr>
                <w:szCs w:val="28"/>
              </w:rPr>
              <w:t>Средства внебюджетных источников – 15,1     млн. рублей.</w:t>
            </w:r>
          </w:p>
          <w:p w:rsidR="000A570C" w:rsidRPr="00111380" w:rsidRDefault="000A570C" w:rsidP="000A570C">
            <w:pPr>
              <w:jc w:val="both"/>
              <w:rPr>
                <w:szCs w:val="28"/>
              </w:rPr>
            </w:pPr>
            <w:r w:rsidRPr="00111380">
              <w:rPr>
                <w:szCs w:val="28"/>
              </w:rPr>
              <w:t>Средства бюджета поселения - 84,9 млн. рублей.</w:t>
            </w:r>
          </w:p>
          <w:p w:rsidR="000A570C" w:rsidRPr="00111380" w:rsidRDefault="000A570C" w:rsidP="000A570C">
            <w:pPr>
              <w:jc w:val="both"/>
              <w:rPr>
                <w:szCs w:val="28"/>
              </w:rPr>
            </w:pPr>
            <w:r w:rsidRPr="00111380">
              <w:rPr>
                <w:szCs w:val="28"/>
              </w:rPr>
              <w:t>Средства предприятий – 5,2 млн. рублей</w:t>
            </w:r>
          </w:p>
        </w:tc>
      </w:tr>
      <w:tr w:rsidR="000A570C" w:rsidRPr="000A570C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111380" w:rsidRDefault="000A570C" w:rsidP="000A570C">
            <w:pPr>
              <w:jc w:val="both"/>
              <w:rPr>
                <w:szCs w:val="28"/>
              </w:rPr>
            </w:pPr>
            <w:r w:rsidRPr="00111380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111380" w:rsidRDefault="000A570C" w:rsidP="000A570C">
            <w:pPr>
              <w:jc w:val="both"/>
            </w:pPr>
            <w:r w:rsidRPr="00111380">
              <w:t xml:space="preserve">1. 1) повышение надежности работы системы коммунальной инфраструктуры; 2) повышение </w:t>
            </w:r>
            <w:r w:rsidRPr="00111380">
              <w:lastRenderedPageBreak/>
              <w:t>эффективности использования систем коммунальной инфраструктуры; 3) обеспечение устойчивости системы коммунальной инфраструктуры поселения; 4) обеспечение потребителей коммунальными услугами в необходимом объеме; 5) внедрение энергосберегающих технологий; 6) снижение потерь коммунальных ресурсов.</w:t>
            </w:r>
          </w:p>
          <w:p w:rsidR="000A570C" w:rsidRPr="00111380" w:rsidRDefault="000A570C" w:rsidP="000A570C">
            <w:pPr>
              <w:jc w:val="both"/>
            </w:pPr>
            <w:r w:rsidRPr="00111380">
              <w:t xml:space="preserve"> 2. Социальные результаты: 1) обеспечение полным комплексом жилищно-коммунальных услуг жителей поселения; 2) повышение надежности и качества предоставления коммунальных услуг; 3) рациональное использование природных ресурсов. </w:t>
            </w:r>
          </w:p>
          <w:p w:rsidR="000A570C" w:rsidRPr="00111380" w:rsidRDefault="000A570C" w:rsidP="000A570C">
            <w:pPr>
              <w:jc w:val="both"/>
              <w:rPr>
                <w:szCs w:val="28"/>
              </w:rPr>
            </w:pPr>
            <w:r w:rsidRPr="00111380">
              <w:t>3. Экономические результаты: 1) повышение эффективности финансово-хозяйственной деятельности предприятий коммунального комплекса; 2) плановое развитие коммунальной инфраструктуры в соответствии с документами территориального планирования развития поселения; 3) повышение инвестиционной привлекательности организаций коммунального комплекса муниципального образования.</w:t>
            </w:r>
          </w:p>
        </w:tc>
      </w:tr>
    </w:tbl>
    <w:p w:rsidR="000A570C" w:rsidRDefault="000A570C" w:rsidP="00B21CF8">
      <w:pPr>
        <w:ind w:firstLine="709"/>
        <w:jc w:val="both"/>
      </w:pPr>
    </w:p>
    <w:p w:rsidR="00800A2C" w:rsidRDefault="00EF1DC5" w:rsidP="00800A2C">
      <w:pPr>
        <w:ind w:firstLine="360"/>
        <w:jc w:val="both"/>
        <w:rPr>
          <w:szCs w:val="28"/>
        </w:rPr>
      </w:pPr>
      <w:r>
        <w:t xml:space="preserve">1.2. </w:t>
      </w:r>
      <w:r w:rsidR="00800A2C">
        <w:t xml:space="preserve">Раздел 3 Программы «Мероприятия </w:t>
      </w:r>
      <w:r w:rsidR="00800A2C" w:rsidRPr="00800A2C">
        <w:rPr>
          <w:szCs w:val="28"/>
        </w:rPr>
        <w:t>к программе комплексного развития систе</w:t>
      </w:r>
      <w:r w:rsidR="00800A2C">
        <w:rPr>
          <w:szCs w:val="28"/>
        </w:rPr>
        <w:t xml:space="preserve">мы коммунальной инфраструктуры, </w:t>
      </w:r>
      <w:r w:rsidR="00800A2C" w:rsidRPr="00800A2C">
        <w:rPr>
          <w:szCs w:val="28"/>
        </w:rPr>
        <w:t>планируемые к реализации на территории Вязьма</w:t>
      </w:r>
      <w:r w:rsidR="00800A2C">
        <w:rPr>
          <w:szCs w:val="28"/>
        </w:rPr>
        <w:t xml:space="preserve"> </w:t>
      </w:r>
      <w:r w:rsidR="00800A2C" w:rsidRPr="00800A2C">
        <w:rPr>
          <w:szCs w:val="28"/>
        </w:rPr>
        <w:t>-</w:t>
      </w:r>
      <w:r w:rsidR="00800A2C">
        <w:rPr>
          <w:szCs w:val="28"/>
        </w:rPr>
        <w:t xml:space="preserve"> </w:t>
      </w:r>
      <w:r w:rsidR="00800A2C" w:rsidRPr="00800A2C">
        <w:rPr>
          <w:szCs w:val="28"/>
        </w:rPr>
        <w:t>Брянского сельского поселения Вяземского района Смоленской области в 2021 – 2029 г.</w:t>
      </w:r>
      <w:r w:rsidR="00800A2C">
        <w:rPr>
          <w:szCs w:val="28"/>
        </w:rPr>
        <w:t>»</w:t>
      </w:r>
      <w:r w:rsidR="005E05AD">
        <w:rPr>
          <w:szCs w:val="28"/>
        </w:rPr>
        <w:t xml:space="preserve"> дополнить разделами</w:t>
      </w:r>
      <w:r w:rsidR="00800A2C">
        <w:rPr>
          <w:szCs w:val="28"/>
        </w:rPr>
        <w:t xml:space="preserve"> </w:t>
      </w:r>
      <w:r w:rsidR="00A404EC">
        <w:rPr>
          <w:szCs w:val="28"/>
        </w:rPr>
        <w:t>3.1.</w:t>
      </w:r>
      <w:r w:rsidR="005E05AD">
        <w:rPr>
          <w:szCs w:val="28"/>
        </w:rPr>
        <w:t xml:space="preserve"> и 3.2.</w:t>
      </w:r>
      <w:r w:rsidR="00A404EC">
        <w:rPr>
          <w:szCs w:val="28"/>
        </w:rPr>
        <w:t xml:space="preserve"> следующего содержания:</w:t>
      </w:r>
    </w:p>
    <w:p w:rsidR="00A404EC" w:rsidRPr="00111380" w:rsidRDefault="00A404EC" w:rsidP="00800A2C">
      <w:pPr>
        <w:ind w:firstLine="360"/>
        <w:jc w:val="both"/>
        <w:rPr>
          <w:szCs w:val="28"/>
        </w:rPr>
      </w:pPr>
      <w:r w:rsidRPr="00111380">
        <w:rPr>
          <w:szCs w:val="28"/>
        </w:rPr>
        <w:t xml:space="preserve">«3.1. </w:t>
      </w:r>
      <w:r w:rsidR="00AF5E9E" w:rsidRPr="00111380">
        <w:rPr>
          <w:szCs w:val="28"/>
        </w:rPr>
        <w:t>Мероприятия, направленные на улучшение качества услуг организаций, эксплуатирующих объекты, используемые для утилизации, обезвреживания и захоронения твердых бытовых отходов, в целях обеспечения потребности новых объектов капитального строительства в этих услугах</w:t>
      </w:r>
      <w:r w:rsidR="005E05AD" w:rsidRPr="00111380">
        <w:rPr>
          <w:szCs w:val="28"/>
        </w:rPr>
        <w:t>.</w:t>
      </w:r>
    </w:p>
    <w:p w:rsidR="00AF5E9E" w:rsidRPr="00391BEF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391BEF">
        <w:rPr>
          <w:rFonts w:ascii="Times New Roman CYR" w:hAnsi="Times New Roman CYR" w:cs="Times New Roman CYR"/>
          <w:szCs w:val="28"/>
        </w:rPr>
        <w:t>Система водоснабжения:</w:t>
      </w:r>
    </w:p>
    <w:p w:rsidR="00AF5E9E" w:rsidRPr="00391BEF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391BEF">
        <w:rPr>
          <w:rFonts w:ascii="Times New Roman CYR" w:hAnsi="Times New Roman CYR" w:cs="Times New Roman CYR"/>
          <w:szCs w:val="28"/>
        </w:rPr>
        <w:t>1. постоянное улучшение качества предоставления услуг водоснабжения потребителям (абонентам);</w:t>
      </w:r>
    </w:p>
    <w:p w:rsidR="00AF5E9E" w:rsidRPr="00391BEF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391BEF">
        <w:rPr>
          <w:rFonts w:ascii="Times New Roman CYR" w:hAnsi="Times New Roman CYR" w:cs="Times New Roman CYR"/>
          <w:szCs w:val="28"/>
        </w:rPr>
        <w:t>2. удовлетворение потребности в обеспечении услугой водоснабжения всех существующих потребителей;</w:t>
      </w:r>
    </w:p>
    <w:p w:rsidR="00AF5E9E" w:rsidRPr="00391BEF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391BEF">
        <w:rPr>
          <w:rFonts w:ascii="Times New Roman CYR" w:hAnsi="Times New Roman CYR" w:cs="Times New Roman CYR"/>
          <w:szCs w:val="28"/>
        </w:rPr>
        <w:t>3. удовлетворение потребности в обеспечении услугой водоснабжения новых объектов капитального строительства;</w:t>
      </w:r>
    </w:p>
    <w:p w:rsidR="00AF5E9E" w:rsidRPr="00391BEF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391BEF">
        <w:rPr>
          <w:rFonts w:ascii="Times New Roman CYR" w:hAnsi="Times New Roman CYR" w:cs="Times New Roman CYR"/>
          <w:szCs w:val="28"/>
        </w:rPr>
        <w:t>4. 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технических решений и мероприятий.</w:t>
      </w:r>
    </w:p>
    <w:p w:rsidR="00AF5E9E" w:rsidRPr="00391BEF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391BEF">
        <w:rPr>
          <w:rFonts w:ascii="Times New Roman CYR" w:hAnsi="Times New Roman CYR" w:cs="Times New Roman CYR"/>
          <w:szCs w:val="28"/>
        </w:rPr>
        <w:lastRenderedPageBreak/>
        <w:t>Система водоотведения:</w:t>
      </w:r>
    </w:p>
    <w:p w:rsidR="00AF5E9E" w:rsidRPr="00391BEF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391BEF">
        <w:rPr>
          <w:rFonts w:ascii="Times New Roman CYR" w:hAnsi="Times New Roman CYR" w:cs="Times New Roman CYR"/>
          <w:szCs w:val="28"/>
        </w:rPr>
        <w:t>1. для подачи на очистные сооружения сточных вод, которые будут поступать по самотечным канализационным сетям планируется строительство КНС;</w:t>
      </w:r>
    </w:p>
    <w:p w:rsidR="00AF5E9E" w:rsidRPr="00391BEF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391BEF">
        <w:rPr>
          <w:rFonts w:ascii="Times New Roman CYR" w:hAnsi="Times New Roman CYR" w:cs="Times New Roman CYR"/>
          <w:szCs w:val="28"/>
        </w:rPr>
        <w:t>Система сбора и утилизации твердых коммунальных отходов:</w:t>
      </w:r>
    </w:p>
    <w:p w:rsidR="00AF5E9E" w:rsidRPr="00391BEF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391BEF">
        <w:rPr>
          <w:rFonts w:ascii="Times New Roman CYR" w:hAnsi="Times New Roman CYR" w:cs="Times New Roman CYR"/>
          <w:szCs w:val="28"/>
        </w:rPr>
        <w:t>1. изолирование отходов от населения;</w:t>
      </w:r>
    </w:p>
    <w:p w:rsidR="00AF5E9E" w:rsidRPr="00391BEF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391BEF">
        <w:rPr>
          <w:rFonts w:ascii="Times New Roman CYR" w:hAnsi="Times New Roman CYR" w:cs="Times New Roman CYR"/>
          <w:szCs w:val="28"/>
        </w:rPr>
        <w:t>2. обеспечение охраны от загрязнения окружающей среды - почвы, поверхностных и подземных вод и атмосферы;</w:t>
      </w:r>
    </w:p>
    <w:p w:rsidR="00AF5E9E" w:rsidRPr="00391BEF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391BEF">
        <w:rPr>
          <w:rFonts w:ascii="Times New Roman CYR" w:hAnsi="Times New Roman CYR" w:cs="Times New Roman CYR"/>
          <w:szCs w:val="28"/>
        </w:rPr>
        <w:t>3. обеспечение полной санитарно-эпидемиологической безопасности населения;</w:t>
      </w:r>
    </w:p>
    <w:p w:rsidR="00AF5E9E" w:rsidRPr="00391BEF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391BEF">
        <w:rPr>
          <w:rFonts w:ascii="Times New Roman CYR" w:hAnsi="Times New Roman CYR" w:cs="Times New Roman CYR"/>
          <w:szCs w:val="28"/>
        </w:rPr>
        <w:t>4. разработка нормативных документов;</w:t>
      </w:r>
    </w:p>
    <w:p w:rsidR="00AF5E9E" w:rsidRPr="00391BEF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391BEF">
        <w:rPr>
          <w:rFonts w:ascii="Times New Roman CYR" w:hAnsi="Times New Roman CYR" w:cs="Times New Roman CYR"/>
          <w:szCs w:val="28"/>
        </w:rPr>
        <w:t>5. максимальное извлечение из коммунальных отходов различных фракций вторичных ресурсов;</w:t>
      </w:r>
    </w:p>
    <w:p w:rsidR="00AF5E9E" w:rsidRPr="00391BEF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391BEF">
        <w:rPr>
          <w:rFonts w:ascii="Times New Roman CYR" w:hAnsi="Times New Roman CYR" w:cs="Times New Roman CYR"/>
          <w:szCs w:val="28"/>
        </w:rPr>
        <w:t>6. совершенствование системы контроля и анализа образования ТКО.</w:t>
      </w:r>
    </w:p>
    <w:p w:rsidR="00AF5E9E" w:rsidRPr="00391BEF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391BEF">
        <w:rPr>
          <w:rFonts w:ascii="Times New Roman CYR" w:hAnsi="Times New Roman CYR" w:cs="Times New Roman CYR"/>
          <w:szCs w:val="28"/>
        </w:rPr>
        <w:t>7. создание системы экологического воспитания, образования и информирования населения по вопросам обращения с коммунальными отходами.</w:t>
      </w:r>
    </w:p>
    <w:p w:rsidR="005E05AD" w:rsidRPr="00111380" w:rsidRDefault="005E05AD" w:rsidP="00AF5E9E">
      <w:pPr>
        <w:widowControl w:val="0"/>
        <w:autoSpaceDE w:val="0"/>
        <w:autoSpaceDN w:val="0"/>
        <w:adjustRightInd w:val="0"/>
        <w:ind w:firstLine="720"/>
        <w:jc w:val="both"/>
      </w:pPr>
      <w:r w:rsidRPr="00111380">
        <w:rPr>
          <w:szCs w:val="28"/>
        </w:rPr>
        <w:t xml:space="preserve">«3.2. Мероприятия, </w:t>
      </w:r>
      <w:r w:rsidRPr="00111380">
        <w:t>направленные на улучшение экологической ситуации на территории Вязьма - Брянского сельского поселения, с учетом достижения организациями, осуществляющими тепло-, водоснабжение, и организациями, оказывающими услуги по утилизации, обезвреживанию и захоронению твердых коммунальных отходов, нормативов допустимого воздействия на окружающую среду.</w:t>
      </w:r>
    </w:p>
    <w:p w:rsidR="005E05AD" w:rsidRPr="00111380" w:rsidRDefault="005E05AD" w:rsidP="005E05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111380">
        <w:rPr>
          <w:rFonts w:ascii="Times New Roman CYR" w:hAnsi="Times New Roman CYR" w:cs="Times New Roman CYR"/>
          <w:szCs w:val="28"/>
        </w:rPr>
        <w:t>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факторов, предприятия должны разработать комплекс природоохранных мероприятий, направленных на сокращение негативного влияния на окружающую среду:</w:t>
      </w:r>
    </w:p>
    <w:p w:rsidR="005E05AD" w:rsidRPr="00111380" w:rsidRDefault="005E05AD" w:rsidP="005E05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111380">
        <w:rPr>
          <w:rFonts w:ascii="Times New Roman CYR" w:hAnsi="Times New Roman CYR" w:cs="Times New Roman CYR"/>
          <w:szCs w:val="28"/>
        </w:rPr>
        <w:t>1. удаление сухостойных и аварийных деревьев;</w:t>
      </w:r>
    </w:p>
    <w:p w:rsidR="005E05AD" w:rsidRPr="00111380" w:rsidRDefault="005E05AD" w:rsidP="005E05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111380">
        <w:rPr>
          <w:rFonts w:ascii="Times New Roman CYR" w:hAnsi="Times New Roman CYR" w:cs="Times New Roman CYR"/>
          <w:szCs w:val="28"/>
        </w:rPr>
        <w:t>2. рекультивация территории несанкционированных свалок (вывоз отходов и дальнейшее их захоронение на специальных полигонах);</w:t>
      </w:r>
    </w:p>
    <w:p w:rsidR="005E05AD" w:rsidRPr="00111380" w:rsidRDefault="005E05AD" w:rsidP="005E05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111380">
        <w:rPr>
          <w:rFonts w:ascii="Times New Roman CYR" w:hAnsi="Times New Roman CYR" w:cs="Times New Roman CYR"/>
          <w:szCs w:val="28"/>
        </w:rPr>
        <w:t>3. посадка деревьев;</w:t>
      </w:r>
    </w:p>
    <w:p w:rsidR="005E05AD" w:rsidRPr="00111380" w:rsidRDefault="005E05AD" w:rsidP="005E05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111380">
        <w:rPr>
          <w:rFonts w:ascii="Times New Roman CYR" w:hAnsi="Times New Roman CYR" w:cs="Times New Roman CYR"/>
          <w:szCs w:val="28"/>
        </w:rPr>
        <w:t>4. увеличение охвата населения услугами по вывозу ТБО в поселении.».</w:t>
      </w:r>
    </w:p>
    <w:p w:rsidR="005E05AD" w:rsidRPr="00111380" w:rsidRDefault="005E05AD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B21CF8" w:rsidRPr="00111380" w:rsidRDefault="00B21CF8" w:rsidP="00B21CF8">
      <w:pPr>
        <w:ind w:firstLine="709"/>
        <w:jc w:val="both"/>
      </w:pPr>
      <w:r w:rsidRPr="00111380">
        <w:t>2. Обнародовать на</w:t>
      </w:r>
      <w:r w:rsidR="005E05AD" w:rsidRPr="00111380">
        <w:t>стоящее решение</w:t>
      </w:r>
      <w:r w:rsidRPr="00111380">
        <w:t xml:space="preserve"> на информационном стенде </w:t>
      </w:r>
      <w:r w:rsidRPr="00111380">
        <w:rPr>
          <w:szCs w:val="28"/>
        </w:rPr>
        <w:t xml:space="preserve">и </w:t>
      </w:r>
      <w:r w:rsidRPr="00111380">
        <w:rPr>
          <w:rFonts w:ascii="Roboto Condensed" w:hAnsi="Roboto Condensed" w:cs="Arial"/>
          <w:szCs w:val="28"/>
        </w:rPr>
        <w:t>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B21CF8" w:rsidRPr="00111380" w:rsidRDefault="005E05AD" w:rsidP="00B21CF8">
      <w:pPr>
        <w:jc w:val="both"/>
      </w:pPr>
      <w:r w:rsidRPr="00111380">
        <w:tab/>
        <w:t>3. Контроль за исполнением настоящего решения оставляю за собой.</w:t>
      </w:r>
    </w:p>
    <w:p w:rsidR="00B21CF8" w:rsidRPr="00111380" w:rsidRDefault="00B21CF8" w:rsidP="00B21CF8">
      <w:pPr>
        <w:jc w:val="both"/>
      </w:pPr>
    </w:p>
    <w:p w:rsidR="005E05AD" w:rsidRPr="00111380" w:rsidRDefault="005E05AD" w:rsidP="00B21CF8">
      <w:pPr>
        <w:pStyle w:val="a5"/>
        <w:ind w:firstLine="0"/>
        <w:rPr>
          <w:szCs w:val="28"/>
        </w:rPr>
      </w:pPr>
    </w:p>
    <w:p w:rsidR="00B21CF8" w:rsidRPr="00111380" w:rsidRDefault="00B21CF8" w:rsidP="00B21CF8">
      <w:pPr>
        <w:pStyle w:val="a5"/>
        <w:ind w:firstLine="0"/>
        <w:rPr>
          <w:szCs w:val="28"/>
        </w:rPr>
      </w:pPr>
      <w:r w:rsidRPr="00111380">
        <w:rPr>
          <w:szCs w:val="28"/>
        </w:rPr>
        <w:t xml:space="preserve">Глава муниципального образования </w:t>
      </w:r>
    </w:p>
    <w:p w:rsidR="00B21CF8" w:rsidRPr="00111380" w:rsidRDefault="00B21CF8" w:rsidP="00B21CF8">
      <w:pPr>
        <w:pStyle w:val="a5"/>
        <w:ind w:firstLine="0"/>
        <w:rPr>
          <w:szCs w:val="28"/>
        </w:rPr>
      </w:pPr>
      <w:r w:rsidRPr="00111380">
        <w:rPr>
          <w:szCs w:val="28"/>
        </w:rPr>
        <w:t xml:space="preserve">Вязьма-Брянского сельского поселения </w:t>
      </w:r>
    </w:p>
    <w:p w:rsidR="00814014" w:rsidRDefault="00B21CF8" w:rsidP="00192A2C">
      <w:pPr>
        <w:pStyle w:val="a5"/>
        <w:ind w:firstLine="0"/>
      </w:pPr>
      <w:r w:rsidRPr="00111380">
        <w:t>Вяземского района Смоленской области</w:t>
      </w:r>
      <w:r w:rsidRPr="00111380">
        <w:tab/>
      </w:r>
      <w:r w:rsidRPr="00111380">
        <w:tab/>
      </w:r>
      <w:r w:rsidRPr="00111380">
        <w:tab/>
        <w:t xml:space="preserve">  </w:t>
      </w:r>
      <w:r w:rsidR="00111380">
        <w:t xml:space="preserve">  </w:t>
      </w:r>
      <w:r w:rsidRPr="00111380">
        <w:t xml:space="preserve">       </w:t>
      </w:r>
      <w:r w:rsidRPr="00111380">
        <w:rPr>
          <w:b/>
        </w:rPr>
        <w:t>В.П. Шайторова</w:t>
      </w:r>
      <w:bookmarkStart w:id="0" w:name="_GoBack"/>
      <w:bookmarkEnd w:id="0"/>
    </w:p>
    <w:sectPr w:rsidR="0081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1"/>
    <w:rsid w:val="000A570C"/>
    <w:rsid w:val="00111380"/>
    <w:rsid w:val="00192A2C"/>
    <w:rsid w:val="00391BEF"/>
    <w:rsid w:val="00447741"/>
    <w:rsid w:val="005E05AD"/>
    <w:rsid w:val="00800A2C"/>
    <w:rsid w:val="00814014"/>
    <w:rsid w:val="009A03FA"/>
    <w:rsid w:val="00A404EC"/>
    <w:rsid w:val="00AF5E9E"/>
    <w:rsid w:val="00B21CF8"/>
    <w:rsid w:val="00E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BA1A"/>
  <w15:chartTrackingRefBased/>
  <w15:docId w15:val="{98E4CA69-F494-4BE2-97D1-156E98B3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1CF8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1C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B21CF8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B21C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B21CF8"/>
    <w:pPr>
      <w:ind w:firstLine="54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21C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2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Специалист</cp:lastModifiedBy>
  <cp:revision>3</cp:revision>
  <dcterms:created xsi:type="dcterms:W3CDTF">2022-07-08T06:30:00Z</dcterms:created>
  <dcterms:modified xsi:type="dcterms:W3CDTF">2022-08-09T12:25:00Z</dcterms:modified>
</cp:coreProperties>
</file>