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A8" w:rsidRDefault="000165B0" w:rsidP="00CC1FBB">
      <w:pPr>
        <w:jc w:val="right"/>
      </w:pPr>
      <w:r>
        <w:t>ПРОЕКТ</w:t>
      </w:r>
    </w:p>
    <w:p w:rsidR="00895E64" w:rsidRDefault="00895E64"/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ascii="Classic Russian" w:eastAsia="Calibri" w:hAnsi="Classic Russian"/>
          <w:noProof/>
          <w:sz w:val="32"/>
          <w:lang w:eastAsia="ru-RU"/>
        </w:rPr>
        <w:drawing>
          <wp:inline distT="0" distB="0" distL="0" distR="0" wp14:anchorId="5D6AC33A" wp14:editId="63D06CB2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F6" w:rsidRDefault="003228F6" w:rsidP="00895E64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СОВЕТ ДЕПУТАТОВ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ВЯЗЬМА-БРЯНСКОГО СЕЛЬСКОГО ПОСЕЛЕНИЯ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ВЯЗЕМСКОГО РАЙОНА СМОЛЕНСКОЙ ОБЛАСТИ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Р Е Ш Е Н И Е</w:t>
      </w:r>
    </w:p>
    <w:p w:rsidR="00895E64" w:rsidRPr="00895E64" w:rsidRDefault="00895E64" w:rsidP="00895E6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eastAsia="Calibri" w:hAnsi="Times NR Cyr MT"/>
          <w:sz w:val="28"/>
          <w:szCs w:val="28"/>
          <w:lang w:eastAsia="ru-RU"/>
        </w:rPr>
      </w:pPr>
    </w:p>
    <w:p w:rsidR="00895E64" w:rsidRPr="00895E64" w:rsidRDefault="00895E64" w:rsidP="00895E6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eastAsia="Calibri" w:hAnsi="Times NR Cyr MT"/>
          <w:sz w:val="28"/>
          <w:szCs w:val="28"/>
          <w:lang w:eastAsia="ru-RU"/>
        </w:rPr>
      </w:pPr>
      <w:r w:rsidRPr="00895E64">
        <w:rPr>
          <w:rFonts w:ascii="Times NR Cyr MT" w:eastAsia="Calibri" w:hAnsi="Times NR Cyr MT"/>
          <w:sz w:val="28"/>
          <w:szCs w:val="28"/>
          <w:lang w:eastAsia="ru-RU"/>
        </w:rPr>
        <w:t xml:space="preserve">от   </w:t>
      </w:r>
      <w:r w:rsidR="000165B0">
        <w:rPr>
          <w:rFonts w:ascii="Times NR Cyr MT" w:eastAsia="Calibri" w:hAnsi="Times NR Cyr MT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895E64">
        <w:rPr>
          <w:rFonts w:ascii="Times NR Cyr MT" w:eastAsia="Calibri" w:hAnsi="Times NR Cyr MT"/>
          <w:sz w:val="28"/>
          <w:szCs w:val="28"/>
          <w:lang w:eastAsia="ru-RU"/>
        </w:rPr>
        <w:t xml:space="preserve">№ </w:t>
      </w:r>
      <w:r w:rsidR="000165B0">
        <w:rPr>
          <w:rFonts w:ascii="Times NR Cyr MT" w:eastAsia="Calibri" w:hAnsi="Times NR Cyr MT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95E64" w:rsidRPr="00895E64" w:rsidTr="007706FB">
        <w:tc>
          <w:tcPr>
            <w:tcW w:w="4361" w:type="dxa"/>
          </w:tcPr>
          <w:p w:rsidR="00895E64" w:rsidRPr="00895E64" w:rsidRDefault="00895E64" w:rsidP="00895E64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0165B0">
              <w:rPr>
                <w:rFonts w:eastAsia="Calibri"/>
                <w:sz w:val="28"/>
                <w:lang w:eastAsia="ru-RU"/>
              </w:rPr>
              <w:t>О</w:t>
            </w:r>
            <w:r w:rsidR="003D2488">
              <w:rPr>
                <w:rFonts w:eastAsia="Calibri"/>
                <w:sz w:val="28"/>
                <w:lang w:eastAsia="ru-RU"/>
              </w:rPr>
              <w:t xml:space="preserve"> внесении изменения</w:t>
            </w:r>
            <w:r w:rsidR="000165B0" w:rsidRPr="000165B0">
              <w:rPr>
                <w:rFonts w:eastAsia="Calibri"/>
                <w:sz w:val="28"/>
                <w:lang w:eastAsia="ru-RU"/>
              </w:rPr>
              <w:t xml:space="preserve"> в</w:t>
            </w:r>
            <w:r w:rsidR="000165B0">
              <w:rPr>
                <w:rFonts w:eastAsia="Calibri"/>
                <w:sz w:val="28"/>
                <w:lang w:eastAsia="ru-RU"/>
              </w:rPr>
              <w:t xml:space="preserve"> </w:t>
            </w:r>
            <w:r w:rsidR="007706FB">
              <w:rPr>
                <w:rFonts w:eastAsia="Calibri"/>
                <w:sz w:val="28"/>
                <w:lang w:eastAsia="ru-RU"/>
              </w:rPr>
              <w:t>Положение о п</w:t>
            </w:r>
            <w:r w:rsidRPr="00895E64">
              <w:rPr>
                <w:rFonts w:eastAsia="Calibri"/>
                <w:sz w:val="28"/>
                <w:lang w:eastAsia="ru-RU"/>
              </w:rPr>
              <w:t>оряд</w:t>
            </w:r>
            <w:r w:rsidR="007706FB">
              <w:rPr>
                <w:rFonts w:eastAsia="Calibri"/>
                <w:sz w:val="28"/>
                <w:lang w:eastAsia="ru-RU"/>
              </w:rPr>
              <w:t>ке</w:t>
            </w:r>
            <w:r w:rsidRPr="00895E64">
              <w:rPr>
                <w:rFonts w:eastAsia="Calibri"/>
                <w:sz w:val="28"/>
                <w:lang w:eastAsia="ru-RU"/>
              </w:rPr>
              <w:t xml:space="preserve"> </w:t>
            </w:r>
            <w:r w:rsidRPr="00895E64">
              <w:rPr>
                <w:bCs/>
                <w:sz w:val="28"/>
                <w:szCs w:val="28"/>
                <w:lang w:eastAsia="ru-RU"/>
              </w:rPr>
              <w:t>формирования и использования бюджетных ассигнований муниципального дорожного фонда Вязьма - Брянского сельского поселения Вяземского района Смоленской области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895E64" w:rsidRPr="00895E64" w:rsidTr="00341E44">
              <w:tc>
                <w:tcPr>
                  <w:tcW w:w="3851" w:type="dxa"/>
                </w:tcPr>
                <w:p w:rsidR="00895E64" w:rsidRPr="00895E64" w:rsidRDefault="00895E64" w:rsidP="00895E64">
                  <w:pPr>
                    <w:ind w:left="-68"/>
                    <w:jc w:val="both"/>
                    <w:rPr>
                      <w:rFonts w:eastAsia="Calibri"/>
                      <w:sz w:val="28"/>
                    </w:rPr>
                  </w:pPr>
                </w:p>
              </w:tc>
            </w:tr>
          </w:tbl>
          <w:p w:rsidR="00895E64" w:rsidRPr="00895E64" w:rsidRDefault="00895E64" w:rsidP="00895E64">
            <w:pPr>
              <w:spacing w:line="256" w:lineRule="auto"/>
              <w:jc w:val="both"/>
              <w:rPr>
                <w:rFonts w:eastAsia="Calibri"/>
                <w:sz w:val="28"/>
                <w:lang w:eastAsia="ru-RU"/>
              </w:rPr>
            </w:pPr>
          </w:p>
        </w:tc>
      </w:tr>
    </w:tbl>
    <w:p w:rsidR="00895E64" w:rsidRPr="00736CB1" w:rsidRDefault="00895E64" w:rsidP="00736CB1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736CB1">
        <w:rPr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06 октября 2003 года № 131-ФЗ</w:t>
      </w:r>
      <w:r w:rsidRPr="00736CB1">
        <w:rPr>
          <w:color w:val="000000"/>
          <w:sz w:val="28"/>
          <w:szCs w:val="28"/>
          <w:lang w:eastAsia="ru-RU"/>
        </w:rPr>
        <w:t xml:space="preserve"> «</w:t>
      </w:r>
      <w:r w:rsidRPr="00736CB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 Уставом Вязьма – Брянского сельского поселения Вяземского района Смоленской области,</w:t>
      </w:r>
    </w:p>
    <w:p w:rsidR="00736CB1" w:rsidRDefault="00895E64" w:rsidP="00736CB1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736CB1">
        <w:rPr>
          <w:sz w:val="28"/>
          <w:szCs w:val="28"/>
          <w:lang w:eastAsia="ru-RU"/>
        </w:rPr>
        <w:t>Совет депутатов Вязьма – Брянского сельского поселения Вяземского района Смоленской области</w:t>
      </w:r>
    </w:p>
    <w:p w:rsidR="00736CB1" w:rsidRPr="00736CB1" w:rsidRDefault="00736CB1" w:rsidP="00736CB1">
      <w:pPr>
        <w:pStyle w:val="a8"/>
        <w:ind w:firstLine="709"/>
        <w:jc w:val="both"/>
        <w:rPr>
          <w:sz w:val="18"/>
          <w:szCs w:val="18"/>
          <w:lang w:eastAsia="ru-RU"/>
        </w:rPr>
      </w:pPr>
    </w:p>
    <w:p w:rsidR="00895E64" w:rsidRPr="00895E64" w:rsidRDefault="00895E64" w:rsidP="00736CB1">
      <w:pPr>
        <w:pStyle w:val="a8"/>
        <w:jc w:val="both"/>
        <w:rPr>
          <w:sz w:val="28"/>
          <w:szCs w:val="28"/>
          <w:lang w:eastAsia="ru-RU"/>
        </w:rPr>
      </w:pPr>
      <w:r w:rsidRPr="00895E64">
        <w:rPr>
          <w:b/>
          <w:bCs/>
          <w:color w:val="000000"/>
          <w:sz w:val="28"/>
          <w:szCs w:val="28"/>
          <w:lang w:eastAsia="ru-RU"/>
        </w:rPr>
        <w:t>РЕШИЛ:</w:t>
      </w:r>
    </w:p>
    <w:p w:rsidR="00736CB1" w:rsidRPr="00736CB1" w:rsidRDefault="00895E64" w:rsidP="007706FB">
      <w:pPr>
        <w:jc w:val="both"/>
        <w:rPr>
          <w:sz w:val="28"/>
          <w:szCs w:val="28"/>
        </w:rPr>
      </w:pPr>
      <w:r w:rsidRPr="00895E64">
        <w:rPr>
          <w:sz w:val="28"/>
          <w:szCs w:val="28"/>
          <w:lang w:eastAsia="ru-RU"/>
        </w:rPr>
        <w:tab/>
      </w:r>
      <w:r w:rsidR="00736CB1">
        <w:rPr>
          <w:sz w:val="28"/>
          <w:szCs w:val="28"/>
        </w:rPr>
        <w:t xml:space="preserve">1. </w:t>
      </w:r>
      <w:r w:rsidR="00736CB1" w:rsidRPr="00736CB1">
        <w:rPr>
          <w:sz w:val="28"/>
          <w:szCs w:val="28"/>
        </w:rPr>
        <w:t>Внести в</w:t>
      </w:r>
      <w:r w:rsidR="003D2488">
        <w:rPr>
          <w:sz w:val="28"/>
          <w:szCs w:val="28"/>
        </w:rPr>
        <w:t xml:space="preserve"> приложение 1 к решению</w:t>
      </w:r>
      <w:r w:rsidR="003D2488" w:rsidRPr="003D2488">
        <w:rPr>
          <w:sz w:val="28"/>
          <w:szCs w:val="28"/>
        </w:rPr>
        <w:t xml:space="preserve"> Совета депутатов Вязьма – Брянского сельского поселения Вяземского района Смоленской области от 29.09.2021 № </w:t>
      </w:r>
      <w:r w:rsidR="006914D2" w:rsidRPr="003D2488">
        <w:rPr>
          <w:sz w:val="28"/>
          <w:szCs w:val="28"/>
        </w:rPr>
        <w:t xml:space="preserve">33 </w:t>
      </w:r>
      <w:r w:rsidR="006914D2" w:rsidRPr="00736CB1">
        <w:rPr>
          <w:sz w:val="28"/>
          <w:szCs w:val="28"/>
        </w:rPr>
        <w:t>«</w:t>
      </w:r>
      <w:r w:rsidR="003D2488">
        <w:rPr>
          <w:sz w:val="28"/>
          <w:szCs w:val="28"/>
        </w:rPr>
        <w:t xml:space="preserve">Об утверждении </w:t>
      </w:r>
      <w:r w:rsidR="00BA3CC9">
        <w:rPr>
          <w:sz w:val="28"/>
          <w:szCs w:val="28"/>
        </w:rPr>
        <w:t>Положение о п</w:t>
      </w:r>
      <w:r w:rsidR="00736CB1" w:rsidRPr="00736CB1">
        <w:rPr>
          <w:sz w:val="28"/>
          <w:szCs w:val="28"/>
        </w:rPr>
        <w:t>оряд</w:t>
      </w:r>
      <w:r w:rsidR="00BA3CC9">
        <w:rPr>
          <w:sz w:val="28"/>
          <w:szCs w:val="28"/>
        </w:rPr>
        <w:t>ке</w:t>
      </w:r>
      <w:r w:rsidR="00736CB1" w:rsidRPr="00736CB1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r w:rsidR="00736CB1" w:rsidRPr="00736CB1">
        <w:rPr>
          <w:bCs/>
          <w:sz w:val="28"/>
          <w:szCs w:val="28"/>
          <w:lang w:eastAsia="ru-RU"/>
        </w:rPr>
        <w:t>Вязьма - Брянского сельского поселения Вяземского района Смоленской области</w:t>
      </w:r>
      <w:r w:rsidR="003D2488">
        <w:rPr>
          <w:bCs/>
          <w:sz w:val="28"/>
          <w:szCs w:val="28"/>
          <w:lang w:eastAsia="ru-RU"/>
        </w:rPr>
        <w:t>»</w:t>
      </w:r>
      <w:bookmarkStart w:id="0" w:name="_GoBack"/>
      <w:bookmarkEnd w:id="0"/>
      <w:r w:rsidR="00736CB1" w:rsidRPr="00736CB1">
        <w:rPr>
          <w:sz w:val="28"/>
          <w:szCs w:val="28"/>
        </w:rPr>
        <w:t xml:space="preserve"> </w:t>
      </w:r>
      <w:r w:rsidR="007706FB">
        <w:rPr>
          <w:sz w:val="28"/>
          <w:szCs w:val="28"/>
        </w:rPr>
        <w:t>изменение, изложив его в новой редакции согласно приложению.</w:t>
      </w:r>
    </w:p>
    <w:p w:rsidR="00895E64" w:rsidRPr="00895E64" w:rsidRDefault="007E7C8C" w:rsidP="00895E64">
      <w:pPr>
        <w:shd w:val="clear" w:color="auto" w:fill="FFFFFF"/>
        <w:ind w:firstLine="51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</w:t>
      </w:r>
      <w:r w:rsidR="00895E64" w:rsidRPr="00895E64">
        <w:rPr>
          <w:color w:val="000000"/>
          <w:sz w:val="28"/>
          <w:szCs w:val="28"/>
          <w:lang w:eastAsia="ru-RU"/>
        </w:rPr>
        <w:t xml:space="preserve">. </w:t>
      </w:r>
      <w:r w:rsidR="00895E64" w:rsidRPr="00895E64">
        <w:rPr>
          <w:rFonts w:eastAsia="Calibri"/>
          <w:sz w:val="28"/>
          <w:szCs w:val="28"/>
        </w:rPr>
        <w:t xml:space="preserve">Настоящее решение опубликовать в газете «Вяземский вестник» </w:t>
      </w:r>
      <w:r w:rsidR="002060DA" w:rsidRPr="002060DA">
        <w:rPr>
          <w:rFonts w:eastAsia="Calibri"/>
          <w:sz w:val="28"/>
          <w:szCs w:val="28"/>
        </w:rPr>
        <w:t>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895E64" w:rsidRPr="00895E64" w:rsidRDefault="00895E64" w:rsidP="00895E64">
      <w:pPr>
        <w:widowControl w:val="0"/>
        <w:jc w:val="both"/>
        <w:rPr>
          <w:rFonts w:eastAsia="Calibri"/>
          <w:sz w:val="28"/>
          <w:szCs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>Глава муниципального образования</w:t>
      </w:r>
    </w:p>
    <w:p w:rsidR="00895E64" w:rsidRPr="00895E64" w:rsidRDefault="00895E64" w:rsidP="00895E64">
      <w:pPr>
        <w:widowControl w:val="0"/>
        <w:jc w:val="both"/>
        <w:rPr>
          <w:rFonts w:eastAsia="Calibri"/>
          <w:sz w:val="28"/>
          <w:szCs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>Вязьма</w:t>
      </w:r>
      <w:r w:rsidR="00DC1994">
        <w:rPr>
          <w:rFonts w:eastAsia="Calibri"/>
          <w:sz w:val="28"/>
          <w:szCs w:val="28"/>
          <w:lang w:eastAsia="ru-RU"/>
        </w:rPr>
        <w:t xml:space="preserve"> </w:t>
      </w:r>
      <w:r w:rsidRPr="00895E64">
        <w:rPr>
          <w:rFonts w:eastAsia="Calibri"/>
          <w:sz w:val="28"/>
          <w:szCs w:val="28"/>
          <w:lang w:eastAsia="ru-RU"/>
        </w:rPr>
        <w:t>-</w:t>
      </w:r>
      <w:r w:rsidR="00DC1994">
        <w:rPr>
          <w:rFonts w:eastAsia="Calibri"/>
          <w:sz w:val="28"/>
          <w:szCs w:val="28"/>
          <w:lang w:eastAsia="ru-RU"/>
        </w:rPr>
        <w:t xml:space="preserve"> </w:t>
      </w:r>
      <w:r w:rsidRPr="00895E64">
        <w:rPr>
          <w:rFonts w:eastAsia="Calibri"/>
          <w:sz w:val="28"/>
          <w:szCs w:val="28"/>
          <w:lang w:eastAsia="ru-RU"/>
        </w:rPr>
        <w:t>Брянского сельского поселения</w:t>
      </w:r>
    </w:p>
    <w:p w:rsidR="00895E64" w:rsidRPr="00895E64" w:rsidRDefault="00895E64" w:rsidP="00895E64">
      <w:pPr>
        <w:jc w:val="both"/>
        <w:rPr>
          <w:rFonts w:eastAsia="Calibri"/>
          <w:sz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>Вяземского  района Смоленс</w:t>
      </w:r>
      <w:r w:rsidR="00736CB1">
        <w:rPr>
          <w:rFonts w:eastAsia="Calibri"/>
          <w:sz w:val="28"/>
          <w:szCs w:val="28"/>
          <w:lang w:eastAsia="ru-RU"/>
        </w:rPr>
        <w:t xml:space="preserve">кой области                </w:t>
      </w:r>
      <w:r w:rsidRPr="00895E64">
        <w:rPr>
          <w:rFonts w:eastAsia="Calibri"/>
          <w:sz w:val="28"/>
          <w:szCs w:val="28"/>
          <w:lang w:eastAsia="ru-RU"/>
        </w:rPr>
        <w:t xml:space="preserve">           </w:t>
      </w:r>
      <w:r>
        <w:rPr>
          <w:rFonts w:eastAsia="Calibri"/>
          <w:sz w:val="28"/>
          <w:szCs w:val="28"/>
          <w:lang w:eastAsia="ru-RU"/>
        </w:rPr>
        <w:t xml:space="preserve">     </w:t>
      </w:r>
      <w:r w:rsidRPr="00895E64">
        <w:rPr>
          <w:rFonts w:eastAsia="Calibri"/>
          <w:b/>
          <w:sz w:val="28"/>
          <w:szCs w:val="28"/>
          <w:lang w:eastAsia="ru-RU"/>
        </w:rPr>
        <w:t>В. П. Шайторова</w:t>
      </w:r>
    </w:p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Совета депутатов Вязьма - Брянского сельского поселения Вяземского района Смоленской области</w:t>
      </w:r>
    </w:p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______________ №_____</w:t>
      </w:r>
    </w:p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</w:p>
    <w:p w:rsidR="007E7C8C" w:rsidRPr="007E7C8C" w:rsidRDefault="007E7C8C" w:rsidP="007E7C8C">
      <w:pPr>
        <w:pStyle w:val="a8"/>
        <w:ind w:left="5670"/>
        <w:jc w:val="both"/>
        <w:rPr>
          <w:sz w:val="26"/>
          <w:szCs w:val="26"/>
        </w:rPr>
      </w:pPr>
      <w:r w:rsidRPr="007E7C8C">
        <w:rPr>
          <w:sz w:val="26"/>
          <w:szCs w:val="26"/>
        </w:rPr>
        <w:t>Приложение 1</w:t>
      </w:r>
    </w:p>
    <w:p w:rsidR="007E7C8C" w:rsidRPr="007E7C8C" w:rsidRDefault="007E7C8C" w:rsidP="007E7C8C">
      <w:pPr>
        <w:pStyle w:val="a8"/>
        <w:ind w:left="5670"/>
        <w:jc w:val="both"/>
        <w:rPr>
          <w:sz w:val="26"/>
          <w:szCs w:val="26"/>
        </w:rPr>
      </w:pPr>
      <w:r w:rsidRPr="007E7C8C">
        <w:rPr>
          <w:sz w:val="26"/>
          <w:szCs w:val="26"/>
        </w:rPr>
        <w:t>к Положению о порядке формирования и использования муниципального дорожного фонда Вязьма – Брянского сельского поселения Вяземского района Смоленской области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ОТЧЕТ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об исполнении бюджетных ассигнований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муниципального дорожного фонда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>Вязьма – Брянского сельского поселения Вяземского района Смоленской области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>за _________ год</w:t>
      </w:r>
    </w:p>
    <w:p w:rsidR="007E7C8C" w:rsidRPr="007E7C8C" w:rsidRDefault="007E7C8C" w:rsidP="007E7C8C">
      <w:pPr>
        <w:jc w:val="center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60"/>
        <w:gridCol w:w="1320"/>
        <w:gridCol w:w="2474"/>
      </w:tblGrid>
      <w:tr w:rsidR="007E7C8C" w:rsidRPr="007E7C8C" w:rsidTr="000F7C85">
        <w:trPr>
          <w:trHeight w:val="6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За отчетный период, тыс. руб.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3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Остатки бюджетных ассигнований дорожных фондов, не использованные в отчетном финансовом году на 1 января текущего финансового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7C8C">
              <w:rPr>
                <w:b/>
                <w:bCs/>
              </w:rPr>
              <w:t xml:space="preserve">Объем бюджетных ассигнований муниципального дорожного фонда, утвержденный решением о местном бюджете на очередной финансовый год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Израсходовано средств (кассовое исполнение) за отчетный период - всего (сумма строк 04 - 10), в том числе на: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color w:val="000000"/>
              </w:rPr>
            </w:pPr>
            <w:r w:rsidRPr="007E7C8C">
              <w:rPr>
                <w:b/>
                <w:color w:val="000000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ремонт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капитальный ремонт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реконструкция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строительство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оформление автомобильных дорог общего пользования местного значения в собственность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проектирование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Cs/>
                <w:color w:val="000000"/>
              </w:rPr>
            </w:pPr>
            <w:r w:rsidRPr="007E7C8C">
              <w:rPr>
                <w:bCs/>
                <w:color w:val="000000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Остатки бюджетных ассигнований дорожных фондов, не использованные в отчетном финансовом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right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 </w:t>
            </w:r>
          </w:p>
        </w:tc>
      </w:tr>
    </w:tbl>
    <w:p w:rsidR="007E7C8C" w:rsidRPr="007E7C8C" w:rsidRDefault="007E7C8C" w:rsidP="007E7C8C">
      <w:pPr>
        <w:pStyle w:val="a8"/>
      </w:pPr>
      <w:r w:rsidRPr="007E7C8C">
        <w:t xml:space="preserve">Руководитель         </w:t>
      </w:r>
      <w:r w:rsidR="007706FB">
        <w:t xml:space="preserve">                           </w:t>
      </w:r>
      <w:r w:rsidRPr="007E7C8C">
        <w:t xml:space="preserve">   _________      ____________</w:t>
      </w:r>
    </w:p>
    <w:p w:rsidR="007E7C8C" w:rsidRPr="007E7C8C" w:rsidRDefault="007E7C8C" w:rsidP="007E7C8C">
      <w:pPr>
        <w:pStyle w:val="a8"/>
      </w:pPr>
      <w:r w:rsidRPr="007E7C8C">
        <w:t xml:space="preserve">                               </w:t>
      </w:r>
      <w:r w:rsidR="007706FB">
        <w:t xml:space="preserve">          </w:t>
      </w:r>
      <w:r w:rsidRPr="007E7C8C">
        <w:t xml:space="preserve">   </w:t>
      </w:r>
      <w:r w:rsidR="007706FB">
        <w:t xml:space="preserve">                   </w:t>
      </w:r>
      <w:r w:rsidRPr="007E7C8C">
        <w:t xml:space="preserve"> (</w:t>
      </w:r>
      <w:proofErr w:type="gramStart"/>
      <w:r w:rsidR="007706FB" w:rsidRPr="007E7C8C">
        <w:t xml:space="preserve">подпись)  </w:t>
      </w:r>
      <w:r w:rsidRPr="007E7C8C">
        <w:t xml:space="preserve"> </w:t>
      </w:r>
      <w:proofErr w:type="gramEnd"/>
      <w:r w:rsidRPr="007E7C8C">
        <w:t xml:space="preserve">      (расшифровка подписи)</w:t>
      </w:r>
    </w:p>
    <w:p w:rsidR="007E7C8C" w:rsidRPr="007E7C8C" w:rsidRDefault="007E7C8C" w:rsidP="007E7C8C">
      <w:pPr>
        <w:pStyle w:val="a8"/>
      </w:pPr>
      <w:r w:rsidRPr="007E7C8C">
        <w:t>Исполнитель ___________       _________          ____________           __________</w:t>
      </w:r>
    </w:p>
    <w:p w:rsidR="007E7C8C" w:rsidRPr="007E7C8C" w:rsidRDefault="007E7C8C" w:rsidP="007E7C8C">
      <w:pPr>
        <w:pStyle w:val="a8"/>
      </w:pPr>
      <w:r w:rsidRPr="007E7C8C">
        <w:t xml:space="preserve">                                       (должность)                  (подпись)               (расшифровка  подписи)                 (телефон)               </w:t>
      </w:r>
    </w:p>
    <w:p w:rsidR="007E7C8C" w:rsidRPr="007E7C8C" w:rsidRDefault="007E7C8C" w:rsidP="007E7C8C">
      <w:pPr>
        <w:pStyle w:val="a8"/>
      </w:pPr>
      <w:r w:rsidRPr="007E7C8C">
        <w:t>«___» __________ 20__ г.</w:t>
      </w:r>
    </w:p>
    <w:sectPr w:rsidR="007E7C8C" w:rsidRPr="007E7C8C" w:rsidSect="00736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B"/>
    <w:rsid w:val="000165B0"/>
    <w:rsid w:val="002060DA"/>
    <w:rsid w:val="003228F6"/>
    <w:rsid w:val="003D2488"/>
    <w:rsid w:val="006070FB"/>
    <w:rsid w:val="006914D2"/>
    <w:rsid w:val="006C11E0"/>
    <w:rsid w:val="00736CB1"/>
    <w:rsid w:val="007706FB"/>
    <w:rsid w:val="00786C0F"/>
    <w:rsid w:val="007E7C8C"/>
    <w:rsid w:val="008322A8"/>
    <w:rsid w:val="00895E64"/>
    <w:rsid w:val="008C6235"/>
    <w:rsid w:val="009A32F2"/>
    <w:rsid w:val="00BA3CC9"/>
    <w:rsid w:val="00CC1FBB"/>
    <w:rsid w:val="00DC1994"/>
    <w:rsid w:val="00FC1F7B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4DC0"/>
  <w15:docId w15:val="{09FD2784-37E6-4EE6-9B96-78651B2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5E6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895E64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895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8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F6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No Spacing"/>
    <w:uiPriority w:val="1"/>
    <w:qFormat/>
    <w:rsid w:val="0073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2023-03-03T07:44:00Z</cp:lastPrinted>
  <dcterms:created xsi:type="dcterms:W3CDTF">2023-03-03T08:20:00Z</dcterms:created>
  <dcterms:modified xsi:type="dcterms:W3CDTF">2023-03-03T08:20:00Z</dcterms:modified>
</cp:coreProperties>
</file>