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78" w:rsidRPr="00801DBC" w:rsidRDefault="00C37F78" w:rsidP="00C20DF6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01DB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C37F78" w:rsidRPr="005C1311" w:rsidRDefault="00C37F78" w:rsidP="00C37F78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4"/>
        </w:rPr>
      </w:pPr>
      <w:r w:rsidRPr="005C1311">
        <w:rPr>
          <w:rFonts w:ascii="Classic Russian" w:eastAsia="Times New Roman" w:hAnsi="Classic Russian" w:cs="Times New Roman"/>
          <w:noProof/>
          <w:sz w:val="28"/>
          <w:szCs w:val="24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78" w:rsidRPr="005C1311" w:rsidRDefault="00C37F78" w:rsidP="00C37F7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7F78" w:rsidRPr="005C1311" w:rsidRDefault="00C37F78" w:rsidP="00C3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37F78" w:rsidRPr="005C1311" w:rsidRDefault="00C37F78" w:rsidP="00C3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t>ВЯЗЬМА-БРЯНСКОГО СЕЛЬСКОГО ПОСЕЛЕНИЯ</w:t>
      </w:r>
      <w:r w:rsidRPr="005C1311">
        <w:rPr>
          <w:rFonts w:ascii="Times New Roman" w:eastAsia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C37F78" w:rsidRPr="005C1311" w:rsidRDefault="00C37F78" w:rsidP="00C3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F78" w:rsidRPr="005C1311" w:rsidRDefault="00C37F78" w:rsidP="00C3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F78" w:rsidRPr="005C1311" w:rsidRDefault="00C37F78" w:rsidP="00C3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7F78" w:rsidRPr="005C1311" w:rsidRDefault="00C37F78" w:rsidP="00C37F78">
      <w:pPr>
        <w:widowControl w:val="0"/>
        <w:tabs>
          <w:tab w:val="left" w:pos="1680"/>
        </w:tabs>
        <w:autoSpaceDE w:val="0"/>
        <w:autoSpaceDN w:val="0"/>
        <w:adjustRightInd w:val="0"/>
        <w:spacing w:before="380"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о</w:t>
      </w:r>
      <w:r w:rsidRPr="001B10F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___. _____2023 </w:t>
      </w:r>
      <w:r w:rsidRPr="005C131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                       </w:t>
      </w:r>
      <w:r w:rsidRPr="005C131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        №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37F78" w:rsidRPr="005C1311" w:rsidTr="00C3127C">
        <w:trPr>
          <w:trHeight w:val="4971"/>
        </w:trPr>
        <w:tc>
          <w:tcPr>
            <w:tcW w:w="5778" w:type="dxa"/>
            <w:shd w:val="clear" w:color="auto" w:fill="auto"/>
          </w:tcPr>
          <w:p w:rsidR="00C37F78" w:rsidRDefault="00C37F78" w:rsidP="00C3127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37F78" w:rsidRPr="005C1311" w:rsidRDefault="00C37F78" w:rsidP="0098583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Поряд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ок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r w:rsidRPr="005C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Вязьма-Брянского сельского поселения Вяземского района Смоленской области,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</w:t>
            </w:r>
            <w:r w:rsidR="00C20DF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ьном сайте Администрации Вязьма-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Брянского сельского поселения Вяземского района Смоленской области </w:t>
            </w:r>
            <w:r w:rsidRPr="005C13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 информационно -  телекоммуникационной  сети «Интернет» </w:t>
            </w:r>
            <w:r w:rsidRPr="005C131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и предоставления этих сведений общероссийским средствам массовой информации для опубликования в связи с их запросом</w:t>
            </w:r>
          </w:p>
        </w:tc>
      </w:tr>
    </w:tbl>
    <w:p w:rsidR="00C37F78" w:rsidRPr="005C1311" w:rsidRDefault="00C37F78" w:rsidP="00C37F78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37F78" w:rsidRPr="005C1311" w:rsidRDefault="00C37F78" w:rsidP="00C37F78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37F78" w:rsidRDefault="00C37F78" w:rsidP="00C37F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 Вязьма</w:t>
      </w:r>
      <w:r w:rsidR="00C20DF6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Брянского сельского поселения Вяземского района Смоленской области, Совет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депутатов Вязьма</w:t>
      </w:r>
      <w:r w:rsidR="00C20DF6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37F78" w:rsidRPr="005C1311" w:rsidRDefault="00C37F78" w:rsidP="00C37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F78" w:rsidRPr="005C1311" w:rsidRDefault="00C37F78" w:rsidP="00C37F78">
      <w:pPr>
        <w:spacing w:after="0" w:line="240" w:lineRule="auto"/>
        <w:ind w:left="20" w:firstLine="8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C37F78" w:rsidRPr="005C1311" w:rsidRDefault="00C37F78" w:rsidP="00C37F7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C131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  </w:t>
      </w:r>
    </w:p>
    <w:p w:rsidR="00C37F78" w:rsidRPr="005C1311" w:rsidRDefault="00C37F78" w:rsidP="00C3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1.  Внести</w:t>
      </w:r>
      <w:r w:rsidRPr="005C131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Поряд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ок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области,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Вязьма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-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 </w:t>
      </w:r>
      <w:r w:rsidRPr="005C13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информационно -  телекоммуникационной  сети «Интернет» </w:t>
      </w:r>
      <w:r w:rsidRPr="005C131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 утвержденный р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ешением Совета депутатов Вязьма-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Брянского сельского поселения Вяземского района Смоленской области от 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21.02.2018 № 6 (в редакции решения Совета депутатов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C20DF6" w:rsidRP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от 26.04.2022 № 14) </w:t>
      </w:r>
      <w:r w:rsidRPr="005C131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37F78" w:rsidRPr="00EA2832" w:rsidRDefault="00C20DF6" w:rsidP="00C37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37F78" w:rsidRPr="00EA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7F78">
        <w:rPr>
          <w:rFonts w:ascii="Times New Roman" w:hAnsi="Times New Roman" w:cs="Times New Roman"/>
          <w:sz w:val="28"/>
          <w:szCs w:val="28"/>
        </w:rPr>
        <w:t>ункт</w:t>
      </w:r>
      <w:r w:rsidR="00C37F78" w:rsidRPr="00EA2832">
        <w:rPr>
          <w:rFonts w:ascii="Times New Roman" w:hAnsi="Times New Roman" w:cs="Times New Roman"/>
          <w:sz w:val="28"/>
          <w:szCs w:val="28"/>
        </w:rPr>
        <w:t xml:space="preserve"> </w:t>
      </w:r>
      <w:r w:rsidR="00C37F78">
        <w:rPr>
          <w:rFonts w:ascii="Times New Roman" w:hAnsi="Times New Roman" w:cs="Times New Roman"/>
          <w:sz w:val="28"/>
          <w:szCs w:val="28"/>
        </w:rPr>
        <w:t xml:space="preserve">1 дополнить абзацем </w:t>
      </w:r>
      <w:r>
        <w:rPr>
          <w:rFonts w:ascii="Times New Roman" w:hAnsi="Times New Roman" w:cs="Times New Roman"/>
          <w:sz w:val="28"/>
          <w:szCs w:val="28"/>
        </w:rPr>
        <w:t>вторым следующего</w:t>
      </w:r>
      <w:r w:rsidR="00C37F78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C37F78" w:rsidRPr="00EA2832">
        <w:rPr>
          <w:rFonts w:ascii="Times New Roman" w:hAnsi="Times New Roman" w:cs="Times New Roman"/>
          <w:sz w:val="28"/>
          <w:szCs w:val="28"/>
        </w:rPr>
        <w:t>:</w:t>
      </w:r>
    </w:p>
    <w:p w:rsidR="00C37F78" w:rsidRDefault="00C37F78" w:rsidP="00C37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Вязьма -</w:t>
      </w:r>
      <w:r w:rsidR="004A44E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Брянского сельского поселения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</w:t>
      </w:r>
      <w:r w:rsidR="004A44ED"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депутата </w:t>
      </w:r>
      <w:r w:rsidR="00C20DF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Вязьма-</w:t>
      </w:r>
      <w:r w:rsidR="004A44E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Брянского сельского поселения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 w:rsidR="00BC07C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 сайт</w:t>
      </w:r>
      <w:r w:rsidR="00BC07C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0DF6">
        <w:rPr>
          <w:rFonts w:ascii="Times New Roman" w:hAnsi="Times New Roman" w:cs="Times New Roman"/>
          <w:sz w:val="28"/>
          <w:szCs w:val="28"/>
          <w:lang w:eastAsia="en-US"/>
        </w:rPr>
        <w:t>Администрации Вязьма-</w:t>
      </w:r>
      <w:r w:rsidR="00BC07C0" w:rsidRPr="00A07B24">
        <w:rPr>
          <w:rFonts w:ascii="Times New Roman" w:hAnsi="Times New Roman" w:cs="Times New Roman"/>
          <w:sz w:val="28"/>
          <w:szCs w:val="28"/>
          <w:lang w:eastAsia="en-US"/>
        </w:rPr>
        <w:t>Брянского сельского поселения Вяземского района Смоленской области</w:t>
      </w:r>
      <w:r w:rsidR="00BC07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</w:t>
      </w:r>
      <w:r w:rsidR="00C20DF6">
        <w:rPr>
          <w:rFonts w:ascii="Times New Roman" w:hAnsi="Times New Roman" w:cs="Times New Roman"/>
          <w:sz w:val="28"/>
          <w:szCs w:val="28"/>
          <w:lang w:eastAsia="en-US"/>
        </w:rPr>
        <w:t>епутата Совета депутатов Вязьма-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Брянского сельского поселения, требования  о  размещении сведений о доходах, расходах, об имуществе и обязательствах имущественного характера в информационно-телекоммуникационной сети </w:t>
      </w:r>
      <w:r w:rsidR="00C20DF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C20DF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</w:t>
      </w:r>
      <w:r w:rsidR="00C20DF6">
        <w:rPr>
          <w:rFonts w:ascii="Times New Roman" w:hAnsi="Times New Roman" w:cs="Times New Roman"/>
          <w:sz w:val="28"/>
          <w:szCs w:val="28"/>
          <w:lang w:eastAsia="en-US"/>
        </w:rPr>
        <w:t>ьном сайте Администрации Вязьма-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 xml:space="preserve">Брянского сельского поселения Вяземского района Смоленской области  и (или) предоставления для опубликования средствам 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массовой информации </w:t>
      </w:r>
      <w:r w:rsidR="00FC5CB4" w:rsidRPr="00FC5CB4">
        <w:rPr>
          <w:rFonts w:ascii="Times New Roman" w:hAnsi="Times New Roman" w:cs="Times New Roman"/>
          <w:sz w:val="28"/>
          <w:szCs w:val="28"/>
          <w:lang w:eastAsia="en-US"/>
        </w:rPr>
        <w:t>в порядке, определяемом муниципальны</w:t>
      </w:r>
      <w:r w:rsidR="00BC07C0">
        <w:rPr>
          <w:rFonts w:ascii="Times New Roman" w:hAnsi="Times New Roman" w:cs="Times New Roman"/>
          <w:sz w:val="28"/>
          <w:szCs w:val="28"/>
          <w:lang w:eastAsia="en-US"/>
        </w:rPr>
        <w:t xml:space="preserve">м </w:t>
      </w:r>
      <w:r w:rsidR="00FC5CB4" w:rsidRPr="00FC5CB4">
        <w:rPr>
          <w:rFonts w:ascii="Times New Roman" w:hAnsi="Times New Roman" w:cs="Times New Roman"/>
          <w:sz w:val="28"/>
          <w:szCs w:val="28"/>
          <w:lang w:eastAsia="en-US"/>
        </w:rPr>
        <w:t>правовым акт</w:t>
      </w:r>
      <w:r w:rsidR="00BC07C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FC5CB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07B24">
        <w:rPr>
          <w:rFonts w:ascii="Times New Roman" w:hAnsi="Times New Roman" w:cs="Times New Roman"/>
          <w:sz w:val="28"/>
          <w:szCs w:val="28"/>
          <w:lang w:eastAsia="en-US"/>
        </w:rPr>
        <w:t>не применяются</w:t>
      </w:r>
      <w:r w:rsidR="00FC5CB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1685B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C20DF6" w:rsidRPr="005435B4" w:rsidRDefault="008D59E8" w:rsidP="00C20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DF6" w:rsidRPr="005435B4">
        <w:rPr>
          <w:rFonts w:ascii="Times New Roman" w:hAnsi="Times New Roman" w:cs="Times New Roman"/>
          <w:sz w:val="28"/>
          <w:szCs w:val="28"/>
        </w:rPr>
        <w:t xml:space="preserve">. </w:t>
      </w:r>
      <w:r w:rsidR="00C20DF6" w:rsidRPr="00C47CE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</w:t>
      </w:r>
      <w:r w:rsidR="00C20DF6" w:rsidRPr="006A257D">
        <w:rPr>
          <w:rFonts w:ascii="Times New Roman" w:hAnsi="Times New Roman" w:cs="Times New Roman"/>
          <w:sz w:val="28"/>
          <w:szCs w:val="28"/>
        </w:rPr>
        <w:t>(http://вязьма-брянская.рф/).</w:t>
      </w:r>
    </w:p>
    <w:p w:rsidR="00C20DF6" w:rsidRDefault="00C20DF6" w:rsidP="00C20D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20DF6" w:rsidRPr="00C20DF6" w:rsidRDefault="00C20DF6" w:rsidP="00C20DF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20D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C20DF6" w:rsidRPr="00C20DF6" w:rsidRDefault="00C20DF6" w:rsidP="00C20DF6">
      <w:pPr>
        <w:jc w:val="both"/>
        <w:rPr>
          <w:rFonts w:ascii="Times New Roman" w:hAnsi="Times New Roman" w:cs="Times New Roman"/>
          <w:sz w:val="28"/>
          <w:szCs w:val="28"/>
        </w:rPr>
      </w:pPr>
      <w:r w:rsidRPr="00C20DF6"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 </w:t>
      </w:r>
    </w:p>
    <w:p w:rsidR="00C20DF6" w:rsidRPr="00C20DF6" w:rsidRDefault="00C20DF6" w:rsidP="00C2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</w:t>
      </w:r>
      <w:r w:rsidRPr="00C20DF6"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C20DF6" w:rsidRPr="00C20DF6" w:rsidRDefault="00C20DF6" w:rsidP="00C37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0DF6" w:rsidRPr="00A07B24" w:rsidRDefault="00C20DF6" w:rsidP="00C37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4141" w:rsidRPr="00FD4141" w:rsidRDefault="00FD4141" w:rsidP="00FD4141">
      <w:pPr>
        <w:rPr>
          <w:rFonts w:ascii="Times New Roman" w:hAnsi="Times New Roman" w:cs="Times New Roman"/>
          <w:sz w:val="28"/>
          <w:szCs w:val="28"/>
        </w:rPr>
      </w:pPr>
    </w:p>
    <w:sectPr w:rsidR="00FD4141" w:rsidRPr="00FD4141" w:rsidSect="00C3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9C"/>
    <w:rsid w:val="0001685B"/>
    <w:rsid w:val="00153945"/>
    <w:rsid w:val="00154DFF"/>
    <w:rsid w:val="001677BD"/>
    <w:rsid w:val="001B2E3A"/>
    <w:rsid w:val="0028063C"/>
    <w:rsid w:val="002B52EC"/>
    <w:rsid w:val="00316415"/>
    <w:rsid w:val="0036313E"/>
    <w:rsid w:val="003F73F5"/>
    <w:rsid w:val="004A44ED"/>
    <w:rsid w:val="00606E29"/>
    <w:rsid w:val="00625478"/>
    <w:rsid w:val="00693763"/>
    <w:rsid w:val="006E3E9C"/>
    <w:rsid w:val="0076638E"/>
    <w:rsid w:val="007D6AC7"/>
    <w:rsid w:val="008D4ED6"/>
    <w:rsid w:val="008D59E8"/>
    <w:rsid w:val="00930547"/>
    <w:rsid w:val="009637A1"/>
    <w:rsid w:val="00985830"/>
    <w:rsid w:val="00986A8C"/>
    <w:rsid w:val="00A07B24"/>
    <w:rsid w:val="00A371D7"/>
    <w:rsid w:val="00AA239F"/>
    <w:rsid w:val="00AE0C00"/>
    <w:rsid w:val="00BC07C0"/>
    <w:rsid w:val="00C20DF6"/>
    <w:rsid w:val="00C37F78"/>
    <w:rsid w:val="00CA0B8A"/>
    <w:rsid w:val="00D5170D"/>
    <w:rsid w:val="00E67AA0"/>
    <w:rsid w:val="00EA02A9"/>
    <w:rsid w:val="00FC5CB4"/>
    <w:rsid w:val="00FD4141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1A1"/>
  <w15:docId w15:val="{C16C23CF-CC31-4F19-94E4-6DC8CEBD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7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4ED6"/>
    <w:rPr>
      <w:b/>
      <w:bCs/>
    </w:rPr>
  </w:style>
  <w:style w:type="character" w:styleId="a6">
    <w:name w:val="Emphasis"/>
    <w:basedOn w:val="a0"/>
    <w:uiPriority w:val="20"/>
    <w:qFormat/>
    <w:rsid w:val="008D4ED6"/>
    <w:rPr>
      <w:i/>
      <w:iCs/>
    </w:rPr>
  </w:style>
  <w:style w:type="character" w:styleId="a7">
    <w:name w:val="Hyperlink"/>
    <w:basedOn w:val="a0"/>
    <w:uiPriority w:val="99"/>
    <w:unhideWhenUsed/>
    <w:rsid w:val="00AA239F"/>
    <w:rPr>
      <w:color w:val="0000FF"/>
      <w:u w:val="single"/>
    </w:rPr>
  </w:style>
  <w:style w:type="paragraph" w:customStyle="1" w:styleId="s1">
    <w:name w:val="s_1"/>
    <w:basedOn w:val="a"/>
    <w:rsid w:val="00AA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6313E"/>
  </w:style>
  <w:style w:type="character" w:customStyle="1" w:styleId="s10">
    <w:name w:val="s_10"/>
    <w:basedOn w:val="a0"/>
    <w:rsid w:val="00D5170D"/>
  </w:style>
  <w:style w:type="paragraph" w:customStyle="1" w:styleId="indent1">
    <w:name w:val="indent_1"/>
    <w:basedOn w:val="a"/>
    <w:rsid w:val="006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37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Специалист</cp:lastModifiedBy>
  <cp:revision>8</cp:revision>
  <cp:lastPrinted>2023-08-18T12:37:00Z</cp:lastPrinted>
  <dcterms:created xsi:type="dcterms:W3CDTF">2023-08-17T06:40:00Z</dcterms:created>
  <dcterms:modified xsi:type="dcterms:W3CDTF">2023-08-21T07:49:00Z</dcterms:modified>
</cp:coreProperties>
</file>