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57" w:rsidRDefault="00D12457" w:rsidP="00D12457">
      <w:pPr>
        <w:jc w:val="center"/>
        <w:rPr>
          <w:b/>
          <w:sz w:val="24"/>
          <w:szCs w:val="24"/>
        </w:rPr>
      </w:pPr>
      <w:proofErr w:type="gramStart"/>
      <w:r w:rsidRPr="003317E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РОТОКОЛ  </w:t>
      </w:r>
      <w:r w:rsidRPr="003317E7">
        <w:rPr>
          <w:b/>
          <w:sz w:val="24"/>
          <w:szCs w:val="24"/>
        </w:rPr>
        <w:t>ПУБЛИЧНЫХ</w:t>
      </w:r>
      <w:proofErr w:type="gramEnd"/>
      <w:r w:rsidRPr="003317E7">
        <w:rPr>
          <w:b/>
          <w:sz w:val="24"/>
          <w:szCs w:val="24"/>
        </w:rPr>
        <w:t xml:space="preserve"> СЛУШАНИЙ</w:t>
      </w:r>
      <w:r w:rsidR="008F1A2A">
        <w:rPr>
          <w:b/>
          <w:sz w:val="24"/>
          <w:szCs w:val="24"/>
        </w:rPr>
        <w:t xml:space="preserve"> № 1</w:t>
      </w:r>
    </w:p>
    <w:p w:rsidR="00D12457" w:rsidRPr="003317E7" w:rsidRDefault="00D12457" w:rsidP="00D12457">
      <w:pPr>
        <w:jc w:val="center"/>
        <w:rPr>
          <w:b/>
          <w:sz w:val="24"/>
          <w:szCs w:val="24"/>
        </w:rPr>
      </w:pPr>
    </w:p>
    <w:p w:rsidR="008F1A2A" w:rsidRDefault="00D12457" w:rsidP="00D12457">
      <w:pPr>
        <w:jc w:val="center"/>
        <w:rPr>
          <w:b/>
        </w:rPr>
      </w:pPr>
      <w:r w:rsidRPr="00EF4198">
        <w:rPr>
          <w:b/>
        </w:rPr>
        <w:t xml:space="preserve">по проекту планировки и </w:t>
      </w:r>
      <w:r w:rsidR="005E74BA" w:rsidRPr="00EF4198">
        <w:rPr>
          <w:b/>
        </w:rPr>
        <w:t>межевания</w:t>
      </w:r>
      <w:r w:rsidR="005E74BA">
        <w:rPr>
          <w:b/>
        </w:rPr>
        <w:t xml:space="preserve"> </w:t>
      </w:r>
      <w:r w:rsidR="005E74BA" w:rsidRPr="00EF4198">
        <w:rPr>
          <w:b/>
        </w:rPr>
        <w:t>территории</w:t>
      </w:r>
      <w:r w:rsidRPr="00EF4198">
        <w:rPr>
          <w:b/>
        </w:rPr>
        <w:t xml:space="preserve"> </w:t>
      </w:r>
      <w:r w:rsidR="008F1A2A">
        <w:rPr>
          <w:b/>
        </w:rPr>
        <w:t>по улице</w:t>
      </w:r>
    </w:p>
    <w:p w:rsidR="008F1A2A" w:rsidRDefault="008F1A2A" w:rsidP="00D12457">
      <w:pPr>
        <w:jc w:val="center"/>
        <w:rPr>
          <w:b/>
        </w:rPr>
      </w:pPr>
      <w:r>
        <w:rPr>
          <w:b/>
        </w:rPr>
        <w:t xml:space="preserve"> 50 лет Победы с. Вязьма - Брянская</w:t>
      </w:r>
      <w:r w:rsidR="00D12457" w:rsidRPr="00EF4198">
        <w:rPr>
          <w:b/>
        </w:rPr>
        <w:t xml:space="preserve"> Вяземского района </w:t>
      </w:r>
    </w:p>
    <w:p w:rsidR="00D12457" w:rsidRPr="00EF4198" w:rsidRDefault="00D12457" w:rsidP="00D12457">
      <w:pPr>
        <w:jc w:val="center"/>
        <w:rPr>
          <w:b/>
        </w:rPr>
      </w:pPr>
      <w:r w:rsidRPr="00EF4198">
        <w:rPr>
          <w:b/>
        </w:rPr>
        <w:t>Смоленской области</w:t>
      </w:r>
    </w:p>
    <w:p w:rsidR="00D12457" w:rsidRDefault="00D12457" w:rsidP="00D12457"/>
    <w:p w:rsidR="008F1A2A" w:rsidRDefault="005E74BA" w:rsidP="00D12457">
      <w:r>
        <w:t>дата проведения: 26 июня 2020 года</w:t>
      </w:r>
    </w:p>
    <w:p w:rsidR="005E74BA" w:rsidRDefault="005E74BA" w:rsidP="005E74BA">
      <w:r>
        <w:t>время проведения: 15-00 час.</w:t>
      </w:r>
    </w:p>
    <w:p w:rsidR="005E74BA" w:rsidRDefault="005E74BA" w:rsidP="005E74BA">
      <w:r>
        <w:t xml:space="preserve">место проведения: около дома № 13 (48) ул. 50 лет Победы с. Вязьма-Брянская Вяземского района Смоленской области. </w:t>
      </w:r>
    </w:p>
    <w:p w:rsidR="005E74BA" w:rsidRDefault="005E74BA" w:rsidP="005E74BA">
      <w:r>
        <w:t xml:space="preserve">Председатель комиссии: </w:t>
      </w:r>
      <w:proofErr w:type="spellStart"/>
      <w:r>
        <w:t>Шайторова</w:t>
      </w:r>
      <w:proofErr w:type="spellEnd"/>
      <w:r>
        <w:t xml:space="preserve"> В.П. –Глава муниципального образования Вязьма – Брянского сельского поселения Вяземского района Смоленской области</w:t>
      </w:r>
    </w:p>
    <w:p w:rsidR="00351AE1" w:rsidRDefault="005E74BA" w:rsidP="00351AE1">
      <w:r>
        <w:t xml:space="preserve">Секретарь комиссии: </w:t>
      </w:r>
      <w:proofErr w:type="spellStart"/>
      <w:r>
        <w:t>Федотенкова</w:t>
      </w:r>
      <w:proofErr w:type="spellEnd"/>
      <w:r>
        <w:t xml:space="preserve"> И.Г. – главный специалист Администрации Вязьма – Брянского сельского поселения Вяземского района Смоленской области</w:t>
      </w:r>
    </w:p>
    <w:p w:rsidR="005E74BA" w:rsidRDefault="0088429A" w:rsidP="00351AE1">
      <w:pPr>
        <w:jc w:val="both"/>
      </w:pPr>
      <w:r>
        <w:t>Приглашенные</w:t>
      </w:r>
      <w:r w:rsidR="005E74BA">
        <w:t xml:space="preserve">: директор открытой студии архитектуры и урбанистики г. Смоленска Д.А. </w:t>
      </w:r>
      <w:proofErr w:type="spellStart"/>
      <w:r w:rsidR="005E74BA">
        <w:t>Сенченков</w:t>
      </w:r>
      <w:proofErr w:type="spellEnd"/>
      <w:r w:rsidR="005E74BA">
        <w:t xml:space="preserve"> и архитектор ООО «ОСА» Е.А. </w:t>
      </w:r>
      <w:proofErr w:type="spellStart"/>
      <w:r w:rsidR="005E74BA">
        <w:t>Найданова</w:t>
      </w:r>
      <w:proofErr w:type="spellEnd"/>
      <w:r w:rsidR="005E74BA">
        <w:t xml:space="preserve"> – Каховская.</w:t>
      </w:r>
    </w:p>
    <w:p w:rsidR="00E52050" w:rsidRPr="00DA06FC" w:rsidRDefault="00D12457" w:rsidP="00351AE1">
      <w:pPr>
        <w:spacing w:before="80"/>
        <w:jc w:val="both"/>
        <w:rPr>
          <w:sz w:val="26"/>
          <w:szCs w:val="26"/>
        </w:rPr>
      </w:pPr>
      <w:r>
        <w:t>Всего за</w:t>
      </w:r>
      <w:r w:rsidR="0088429A">
        <w:t>регистрировано присутствующих 16</w:t>
      </w:r>
      <w:r w:rsidR="00E52050">
        <w:t xml:space="preserve"> человек </w:t>
      </w:r>
      <w:r w:rsidR="00E52050" w:rsidRPr="00DA06FC">
        <w:rPr>
          <w:sz w:val="26"/>
          <w:szCs w:val="26"/>
        </w:rPr>
        <w:t xml:space="preserve">(список регистрации находятся </w:t>
      </w:r>
      <w:r w:rsidR="00351AE1" w:rsidRPr="00DA06FC">
        <w:rPr>
          <w:sz w:val="26"/>
          <w:szCs w:val="26"/>
        </w:rPr>
        <w:t xml:space="preserve">в </w:t>
      </w:r>
      <w:r w:rsidR="00351AE1">
        <w:rPr>
          <w:sz w:val="26"/>
          <w:szCs w:val="26"/>
        </w:rPr>
        <w:t>Администрации</w:t>
      </w:r>
      <w:r w:rsidR="00E52050">
        <w:rPr>
          <w:sz w:val="26"/>
          <w:szCs w:val="26"/>
        </w:rPr>
        <w:t xml:space="preserve"> Вязьма-Брянского сельского </w:t>
      </w:r>
      <w:r w:rsidR="00351AE1">
        <w:rPr>
          <w:sz w:val="26"/>
          <w:szCs w:val="26"/>
        </w:rPr>
        <w:t>поселения</w:t>
      </w:r>
      <w:r w:rsidR="00E52050" w:rsidRPr="00DA06FC">
        <w:rPr>
          <w:sz w:val="26"/>
          <w:szCs w:val="26"/>
        </w:rPr>
        <w:t>).</w:t>
      </w:r>
    </w:p>
    <w:p w:rsidR="00351AE1" w:rsidRDefault="00351AE1" w:rsidP="00351AE1">
      <w:pPr>
        <w:jc w:val="both"/>
      </w:pPr>
    </w:p>
    <w:p w:rsidR="00D12457" w:rsidRPr="00F50F21" w:rsidRDefault="00351AE1" w:rsidP="00D12457">
      <w:pPr>
        <w:jc w:val="both"/>
      </w:pPr>
      <w:r>
        <w:tab/>
      </w:r>
      <w:r w:rsidRPr="00351AE1">
        <w:t>Разработчик</w:t>
      </w:r>
      <w:r>
        <w:t xml:space="preserve">ом </w:t>
      </w:r>
      <w:r w:rsidRPr="00A47F69">
        <w:t>проект</w:t>
      </w:r>
      <w:r>
        <w:t>а</w:t>
      </w:r>
      <w:r w:rsidRPr="00A47F69">
        <w:t xml:space="preserve"> </w:t>
      </w:r>
      <w:r w:rsidRPr="00612EE9">
        <w:t>планировки и межевания территории</w:t>
      </w:r>
      <w:r>
        <w:t xml:space="preserve"> </w:t>
      </w:r>
      <w:r w:rsidRPr="00612EE9">
        <w:t>по улице 50 лет Победы с. Вязьма - Брянская</w:t>
      </w:r>
      <w:r w:rsidRPr="00612EE9">
        <w:rPr>
          <w:b/>
        </w:rPr>
        <w:t xml:space="preserve"> </w:t>
      </w:r>
      <w:r>
        <w:t>Вяземского района Смолен</w:t>
      </w:r>
      <w:r w:rsidR="007B74B1">
        <w:t>ской области является общество с</w:t>
      </w:r>
      <w:r>
        <w:t xml:space="preserve"> ограниченной ответственностью «Открытая студия архитектуры и урбанистики» (ООО «ОСА»)</w:t>
      </w:r>
    </w:p>
    <w:p w:rsidR="00D12457" w:rsidRPr="00F50F21" w:rsidRDefault="00D12457" w:rsidP="00D12457">
      <w:pPr>
        <w:jc w:val="both"/>
      </w:pPr>
      <w:r w:rsidRPr="00F50F21">
        <w:tab/>
      </w:r>
      <w:r w:rsidRPr="00F50F21">
        <w:rPr>
          <w:u w:val="single"/>
        </w:rPr>
        <w:t>Инициатор публичных слушаний:</w:t>
      </w:r>
      <w:r>
        <w:t xml:space="preserve"> Администрация Вязьма-Брянского сельского поселения Вяземского района Смоленской области.</w:t>
      </w:r>
    </w:p>
    <w:p w:rsidR="00D12457" w:rsidRPr="00F50F21" w:rsidRDefault="00351AE1" w:rsidP="00351AE1">
      <w:pPr>
        <w:jc w:val="both"/>
      </w:pPr>
      <w:r>
        <w:tab/>
      </w:r>
      <w:r w:rsidR="00D12457">
        <w:t>Публичные слушания</w:t>
      </w:r>
      <w:r w:rsidR="00D12457" w:rsidRPr="00F50F21">
        <w:t xml:space="preserve"> </w:t>
      </w:r>
      <w:r w:rsidR="00D12457">
        <w:t xml:space="preserve">назначены </w:t>
      </w:r>
      <w:r w:rsidR="00D12457" w:rsidRPr="00F50F21">
        <w:t>пос</w:t>
      </w:r>
      <w:r w:rsidR="00D12457">
        <w:t>тановлением А</w:t>
      </w:r>
      <w:r w:rsidR="00D12457" w:rsidRPr="00F50F21">
        <w:t xml:space="preserve">дминистрации </w:t>
      </w:r>
      <w:r w:rsidR="00D12457">
        <w:t xml:space="preserve">Вязьма-Брянского сельского поселения Вяземского района Смоленской области </w:t>
      </w:r>
      <w:r>
        <w:t>от 20.03.2020 № 9 «О назначении публичных слушаний по проекту планировки и межевания территории по улице 50 лет Победы с. Вязьма – Брянская Вяземского района Смоленской области» (в редакции постановлений Администрации Вязьма – Брянского сельского поселения Вяземского района Смоленской области от 17.04.2020 № 15, от 25.05.2020 № 38).</w:t>
      </w:r>
    </w:p>
    <w:p w:rsidR="00D12457" w:rsidRPr="002630C2" w:rsidRDefault="00351AE1" w:rsidP="00351AE1">
      <w:pPr>
        <w:jc w:val="both"/>
      </w:pPr>
      <w:r>
        <w:tab/>
      </w:r>
      <w:r w:rsidR="00D12457">
        <w:t>Информация</w:t>
      </w:r>
      <w:r w:rsidR="00D12457" w:rsidRPr="00206348">
        <w:t xml:space="preserve"> о проведении публичных слушаний</w:t>
      </w:r>
      <w:r w:rsidR="00D12457">
        <w:t>, информационный материалы были опубликованы</w:t>
      </w:r>
      <w:r>
        <w:t xml:space="preserve"> в газете</w:t>
      </w:r>
      <w:r w:rsidR="00D12457" w:rsidRPr="00206348">
        <w:t xml:space="preserve"> «Вяземский ве</w:t>
      </w:r>
      <w:r w:rsidR="00D12457">
        <w:t xml:space="preserve">стник» </w:t>
      </w:r>
      <w:r>
        <w:t xml:space="preserve">от 25 марта 2020 года № 12, от 30 апреля 2020 № 17, от 04.06.2020 № 22 </w:t>
      </w:r>
      <w:r w:rsidR="00D12457">
        <w:t>и размещены</w:t>
      </w:r>
      <w:r w:rsidR="00D12457" w:rsidRPr="00206348">
        <w:t xml:space="preserve"> на официальном сайте Администрации Вязьма</w:t>
      </w:r>
      <w:r w:rsidR="00D12457">
        <w:t xml:space="preserve"> </w:t>
      </w:r>
      <w:r w:rsidR="00D12457" w:rsidRPr="00206348">
        <w:t>-</w:t>
      </w:r>
      <w:r w:rsidR="00D12457">
        <w:t xml:space="preserve"> </w:t>
      </w:r>
      <w:r w:rsidR="00D12457" w:rsidRPr="00206348">
        <w:t>Брянского сельского поселения Вяземского района Смоленской области в информационно-телекоммуникационной сети «Интернет» (</w:t>
      </w:r>
      <w:r w:rsidR="00D12457">
        <w:t>(</w:t>
      </w:r>
      <w:r w:rsidR="00D12457" w:rsidRPr="002F396E">
        <w:t>http://вязьма-брянская.рф/</w:t>
      </w:r>
      <w:r w:rsidR="00D12457">
        <w:t>).</w:t>
      </w:r>
    </w:p>
    <w:p w:rsidR="00D12457" w:rsidRDefault="00E2374A" w:rsidP="00D12457">
      <w:pPr>
        <w:jc w:val="both"/>
      </w:pPr>
      <w:r>
        <w:tab/>
        <w:t>Председатель</w:t>
      </w:r>
      <w:r w:rsidR="00D12457">
        <w:t xml:space="preserve">: Глава муниципального образования Вязьма - Брянского сельского поселения Вяземского района Смоленской области – </w:t>
      </w:r>
      <w:proofErr w:type="spellStart"/>
      <w:r w:rsidR="00D12457">
        <w:t>Шайторова</w:t>
      </w:r>
      <w:proofErr w:type="spellEnd"/>
      <w:r w:rsidR="00D12457">
        <w:t xml:space="preserve"> Валентина Павловна.</w:t>
      </w:r>
    </w:p>
    <w:p w:rsidR="00D12457" w:rsidRDefault="00D12457" w:rsidP="00D12457">
      <w:r w:rsidRPr="00EF4198">
        <w:lastRenderedPageBreak/>
        <w:t>ПОВЕСТКА ДНЯ:</w:t>
      </w:r>
    </w:p>
    <w:p w:rsidR="00D12457" w:rsidRPr="00EF4198" w:rsidRDefault="00D12457" w:rsidP="00D12457"/>
    <w:p w:rsidR="00D12457" w:rsidRDefault="00D12457" w:rsidP="00D12457">
      <w:r>
        <w:tab/>
      </w:r>
      <w:r w:rsidRPr="002630C2">
        <w:t xml:space="preserve">1. </w:t>
      </w:r>
      <w:proofErr w:type="gramStart"/>
      <w:r>
        <w:t xml:space="preserve">Избрание </w:t>
      </w:r>
      <w:r w:rsidRPr="002630C2">
        <w:t xml:space="preserve"> секретаря</w:t>
      </w:r>
      <w:proofErr w:type="gramEnd"/>
      <w:r w:rsidRPr="002630C2">
        <w:t xml:space="preserve"> и счетной к</w:t>
      </w:r>
      <w:r>
        <w:t>омиссии.</w:t>
      </w:r>
    </w:p>
    <w:p w:rsidR="005310ED" w:rsidRPr="005310ED" w:rsidRDefault="00D12457" w:rsidP="005310ED">
      <w:pPr>
        <w:jc w:val="both"/>
      </w:pPr>
      <w:r>
        <w:tab/>
        <w:t xml:space="preserve">2. Обсуждение проекта </w:t>
      </w:r>
      <w:r w:rsidR="005310ED" w:rsidRPr="005310ED">
        <w:t>планировки и межевания территории по улице</w:t>
      </w:r>
    </w:p>
    <w:p w:rsidR="005310ED" w:rsidRPr="005310ED" w:rsidRDefault="005310ED" w:rsidP="005310ED">
      <w:pPr>
        <w:jc w:val="both"/>
      </w:pPr>
      <w:r w:rsidRPr="005310ED">
        <w:t xml:space="preserve"> 50 лет Победы с. Вязьма - Брянская Вяземского района Смоленской области</w:t>
      </w:r>
    </w:p>
    <w:p w:rsidR="00D12457" w:rsidRPr="00F50F21" w:rsidRDefault="00D12457" w:rsidP="00D12457">
      <w:r>
        <w:t>Повестка дня утверждается</w:t>
      </w:r>
    </w:p>
    <w:p w:rsidR="00D12457" w:rsidRDefault="0088429A" w:rsidP="00D12457">
      <w:pPr>
        <w:jc w:val="both"/>
      </w:pPr>
      <w:r>
        <w:t>Голосовали: единогласно (16</w:t>
      </w:r>
      <w:r w:rsidR="00D12457">
        <w:t>).</w:t>
      </w:r>
    </w:p>
    <w:p w:rsidR="00D12457" w:rsidRDefault="00D12457" w:rsidP="00D12457">
      <w:pPr>
        <w:jc w:val="both"/>
      </w:pPr>
    </w:p>
    <w:p w:rsidR="00D12457" w:rsidRDefault="00D12457" w:rsidP="00D12457">
      <w:pPr>
        <w:jc w:val="both"/>
      </w:pPr>
      <w:r>
        <w:tab/>
        <w:t xml:space="preserve">1. </w:t>
      </w:r>
      <w:r w:rsidRPr="00EF4198">
        <w:rPr>
          <w:b/>
        </w:rPr>
        <w:t>По первому вопросу</w:t>
      </w:r>
      <w:r>
        <w:t xml:space="preserve"> выступила </w:t>
      </w:r>
      <w:proofErr w:type="spellStart"/>
      <w:r>
        <w:t>Шайторова</w:t>
      </w:r>
      <w:proofErr w:type="spellEnd"/>
      <w:r>
        <w:t xml:space="preserve"> В.П. – Глава муниципального образования Вязьма-Брянского сельского поселения Вяземского района Смоленской области и предложила избрать секретарем </w:t>
      </w:r>
      <w:proofErr w:type="spellStart"/>
      <w:r>
        <w:t>Федотенкову</w:t>
      </w:r>
      <w:proofErr w:type="spellEnd"/>
      <w:r>
        <w:t xml:space="preserve"> И.Г., в состав счетной комиссии избр</w:t>
      </w:r>
      <w:r w:rsidR="00296155">
        <w:t>ать Максимова А.Н., Черняеву С.В.</w:t>
      </w:r>
    </w:p>
    <w:p w:rsidR="00D12457" w:rsidRDefault="0088429A" w:rsidP="00D12457">
      <w:pPr>
        <w:jc w:val="both"/>
      </w:pPr>
      <w:r>
        <w:tab/>
        <w:t>Голосовали: единогласно (16</w:t>
      </w:r>
      <w:r w:rsidR="00D12457">
        <w:t>).</w:t>
      </w:r>
    </w:p>
    <w:p w:rsidR="00D12457" w:rsidRDefault="00D12457" w:rsidP="00D12457">
      <w:pPr>
        <w:jc w:val="both"/>
      </w:pPr>
      <w:r>
        <w:tab/>
        <w:t>Принято решение:</w:t>
      </w:r>
    </w:p>
    <w:p w:rsidR="00D12457" w:rsidRDefault="00D12457" w:rsidP="00D12457">
      <w:pPr>
        <w:jc w:val="both"/>
      </w:pPr>
      <w:r>
        <w:tab/>
        <w:t>1. Избрать секретарем публичных слушаний по проекту п</w:t>
      </w:r>
      <w:r w:rsidR="005310ED">
        <w:t xml:space="preserve">ланировки и межевания </w:t>
      </w:r>
      <w:r w:rsidR="005310ED" w:rsidRPr="005310ED">
        <w:t>территории по улице 50 лет Победы с. Вязьма - Брянская Вяземского района Смоленской области</w:t>
      </w:r>
      <w:r>
        <w:t xml:space="preserve"> </w:t>
      </w:r>
      <w:proofErr w:type="spellStart"/>
      <w:r>
        <w:t>Федотенкову</w:t>
      </w:r>
      <w:proofErr w:type="spellEnd"/>
      <w:r>
        <w:t xml:space="preserve"> И.Г.</w:t>
      </w:r>
    </w:p>
    <w:p w:rsidR="00D12457" w:rsidRDefault="00D12457" w:rsidP="00D12457">
      <w:pPr>
        <w:jc w:val="both"/>
      </w:pPr>
      <w:r>
        <w:tab/>
        <w:t xml:space="preserve">2. Избрать в состав счетной </w:t>
      </w:r>
      <w:proofErr w:type="gramStart"/>
      <w:r>
        <w:t>комисс</w:t>
      </w:r>
      <w:r w:rsidR="005310ED">
        <w:t>ии  Максимова</w:t>
      </w:r>
      <w:proofErr w:type="gramEnd"/>
      <w:r w:rsidR="005310ED">
        <w:t xml:space="preserve"> А.Н., Черняеву С.В.</w:t>
      </w:r>
    </w:p>
    <w:p w:rsidR="00D12457" w:rsidRPr="00F50F21" w:rsidRDefault="00D12457" w:rsidP="00D12457">
      <w:pPr>
        <w:jc w:val="both"/>
      </w:pPr>
    </w:p>
    <w:p w:rsidR="00D12457" w:rsidRDefault="00D12457" w:rsidP="00D12457">
      <w:pPr>
        <w:jc w:val="both"/>
      </w:pPr>
      <w:r>
        <w:tab/>
      </w:r>
      <w:r w:rsidRPr="005C65F0">
        <w:t>2.</w:t>
      </w:r>
      <w:r>
        <w:rPr>
          <w:b/>
        </w:rPr>
        <w:t xml:space="preserve"> </w:t>
      </w:r>
      <w:r w:rsidRPr="005C65F0">
        <w:rPr>
          <w:b/>
        </w:rPr>
        <w:t>По второму вопросу</w:t>
      </w:r>
      <w:r>
        <w:t xml:space="preserve"> выступила архитектор открытой студии архитектуры и урбанистики г. Смоленск </w:t>
      </w:r>
      <w:proofErr w:type="spellStart"/>
      <w:r>
        <w:t>Найданова</w:t>
      </w:r>
      <w:proofErr w:type="spellEnd"/>
      <w:r>
        <w:t xml:space="preserve"> – Ках</w:t>
      </w:r>
      <w:r w:rsidR="005310ED">
        <w:t xml:space="preserve">овская Екатерина Александровна </w:t>
      </w:r>
      <w:r>
        <w:t xml:space="preserve">с информацией о разработанном проекте планировки и межевания территории </w:t>
      </w:r>
      <w:r w:rsidR="005310ED">
        <w:t>по улице 50 лет Победы с. Вязьма – Брянская Вяземского района Смоленской области.</w:t>
      </w:r>
    </w:p>
    <w:p w:rsidR="00D12457" w:rsidRDefault="00D12457" w:rsidP="00D12457">
      <w:pPr>
        <w:ind w:firstLine="709"/>
        <w:jc w:val="both"/>
      </w:pPr>
      <w:r w:rsidRPr="008858B4">
        <w:t>Проект планировки территории разработан ООО «Открытая студия архитектуры и урбанистики» по техническому заданию Администрации муниципального образования Вязьма-Брянского сельского поселения Вяземского района</w:t>
      </w:r>
      <w:r w:rsidR="005310ED">
        <w:t xml:space="preserve"> Смоленской области, по муниципальному контракту № 27/2019 от 05.08.2019 </w:t>
      </w:r>
      <w:r w:rsidRPr="008858B4">
        <w:t xml:space="preserve">на выполнение работ по разработке проекта планировки и проекта межевания территории </w:t>
      </w:r>
      <w:r w:rsidR="0088429A">
        <w:t xml:space="preserve">улицы 50 лет Победы </w:t>
      </w:r>
      <w:r w:rsidRPr="008858B4">
        <w:t>с. Вязьма</w:t>
      </w:r>
      <w:r w:rsidR="0088429A">
        <w:t xml:space="preserve"> – Брянская</w:t>
      </w:r>
      <w:r w:rsidR="005310ED">
        <w:t xml:space="preserve"> </w:t>
      </w:r>
      <w:r w:rsidRPr="008858B4">
        <w:t>Вязем</w:t>
      </w:r>
      <w:r w:rsidR="005310ED">
        <w:t>ского района Смоленской области, который включает в себя территорию многоквартирных жилых домов № 1-5 и индивидуальных жилых домов (коттеджей) №№ 1-15.</w:t>
      </w:r>
    </w:p>
    <w:p w:rsidR="00296155" w:rsidRPr="008858B4" w:rsidRDefault="00296155" w:rsidP="00D12457">
      <w:pPr>
        <w:ind w:firstLine="709"/>
        <w:jc w:val="both"/>
      </w:pPr>
      <w:r>
        <w:t>Подготовка проекта планировка и межевания разработана на топографической съемке М 1:500, выполненной ООО «ГеоКомпани» г. Смоленск.</w:t>
      </w:r>
    </w:p>
    <w:p w:rsidR="00D12457" w:rsidRPr="008858B4" w:rsidRDefault="00D12457" w:rsidP="00D12457">
      <w:pPr>
        <w:ind w:firstLine="709"/>
        <w:jc w:val="both"/>
      </w:pPr>
      <w:r w:rsidRPr="008858B4">
        <w:t>На рассматриваемых в проекте планировки территориях (планировочном квартале) существует устойчивая сложившаяся застройка. Данным проектом планировки размещение новых объектов капитального строительства не предусмотрено.</w:t>
      </w:r>
    </w:p>
    <w:p w:rsidR="00D12457" w:rsidRPr="008858B4" w:rsidRDefault="00D12457" w:rsidP="00D12457">
      <w:pPr>
        <w:shd w:val="clear" w:color="auto" w:fill="FFFFFF"/>
        <w:ind w:firstLine="709"/>
        <w:jc w:val="both"/>
      </w:pPr>
      <w:r w:rsidRPr="008858B4">
        <w:t>Общая площадь территорий, для которых разрабатывае</w:t>
      </w:r>
      <w:r w:rsidR="00CD0E16">
        <w:t>тся проект планировки, всего – 12,8</w:t>
      </w:r>
      <w:r w:rsidRPr="008858B4">
        <w:t xml:space="preserve"> га:</w:t>
      </w:r>
    </w:p>
    <w:p w:rsidR="00D12457" w:rsidRPr="00296155" w:rsidRDefault="00CD0E16" w:rsidP="002961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 красных линиях – 7</w:t>
      </w:r>
      <w:r w:rsidR="00D12457" w:rsidRPr="008858B4">
        <w:t>,4 га.</w:t>
      </w:r>
    </w:p>
    <w:p w:rsidR="00D12457" w:rsidRPr="008858B4" w:rsidRDefault="00D12457" w:rsidP="00D12457">
      <w:pPr>
        <w:pStyle w:val="a3"/>
        <w:tabs>
          <w:tab w:val="left" w:pos="1134"/>
        </w:tabs>
        <w:ind w:left="709"/>
        <w:jc w:val="both"/>
        <w:rPr>
          <w:sz w:val="28"/>
          <w:szCs w:val="28"/>
          <w:u w:val="single"/>
        </w:rPr>
      </w:pPr>
      <w:r w:rsidRPr="008858B4">
        <w:rPr>
          <w:sz w:val="28"/>
          <w:szCs w:val="28"/>
          <w:u w:val="single"/>
        </w:rPr>
        <w:lastRenderedPageBreak/>
        <w:t>Проектом межевания образуются:</w:t>
      </w:r>
    </w:p>
    <w:p w:rsidR="00D12457" w:rsidRPr="008858B4" w:rsidRDefault="00D12457" w:rsidP="00D1245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</w:pPr>
      <w:r w:rsidRPr="008858B4">
        <w:t>земельные участки объектов капитального строительства из з</w:t>
      </w:r>
      <w:r w:rsidR="00CD0E16">
        <w:t>емель, находящихся в муниципальной</w:t>
      </w:r>
      <w:r w:rsidRPr="008858B4">
        <w:t xml:space="preserve"> собственности.</w:t>
      </w:r>
    </w:p>
    <w:p w:rsidR="00D12457" w:rsidRPr="008858B4" w:rsidRDefault="00D12457" w:rsidP="00296155">
      <w:pPr>
        <w:suppressAutoHyphens/>
        <w:ind w:firstLine="709"/>
        <w:jc w:val="both"/>
        <w:rPr>
          <w:b/>
        </w:rPr>
      </w:pPr>
    </w:p>
    <w:p w:rsidR="00F55BA8" w:rsidRPr="007237C2" w:rsidRDefault="00296155" w:rsidP="00F55BA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 xml:space="preserve">Е.А. </w:t>
      </w:r>
      <w:proofErr w:type="spellStart"/>
      <w:r>
        <w:t>Найданова</w:t>
      </w:r>
      <w:proofErr w:type="spellEnd"/>
      <w:r>
        <w:t xml:space="preserve"> – Каховская довела до сведения слушателей из чего складывается нормативная площадь земельных участков, на которых расположены многоквартирные дома.</w:t>
      </w:r>
      <w:r w:rsidR="00F55BA8" w:rsidRPr="00F55BA8">
        <w:rPr>
          <w:rFonts w:eastAsiaTheme="minorHAnsi"/>
          <w:lang w:eastAsia="en-US"/>
        </w:rPr>
        <w:t xml:space="preserve"> </w:t>
      </w:r>
      <w:r w:rsidR="00F55BA8">
        <w:rPr>
          <w:rFonts w:eastAsiaTheme="minorHAnsi"/>
          <w:lang w:eastAsia="en-US"/>
        </w:rPr>
        <w:t xml:space="preserve">Пояснила, что </w:t>
      </w:r>
      <w:r w:rsidR="00F55BA8" w:rsidRPr="007237C2">
        <w:rPr>
          <w:rFonts w:eastAsiaTheme="minorHAnsi"/>
          <w:lang w:eastAsia="en-US"/>
        </w:rPr>
        <w:t>границы и размер земельного участка, на котором расположен многоквартирный дом, с элементами озеленения и благоустройства и иными предназначенными для обслуживания, эксплуатации и благоустройства данного дома объектами, согласн</w:t>
      </w:r>
      <w:r w:rsidR="00F55BA8">
        <w:rPr>
          <w:rFonts w:eastAsiaTheme="minorHAnsi"/>
          <w:lang w:eastAsia="en-US"/>
        </w:rPr>
        <w:t xml:space="preserve">о части 1 статьи 36 Жилищного кодекса </w:t>
      </w:r>
      <w:r w:rsidR="00F55BA8" w:rsidRPr="007237C2">
        <w:rPr>
          <w:rFonts w:eastAsiaTheme="minorHAnsi"/>
          <w:lang w:eastAsia="en-US"/>
        </w:rPr>
        <w:t>Росси</w:t>
      </w:r>
      <w:r w:rsidR="00F55BA8">
        <w:rPr>
          <w:rFonts w:eastAsiaTheme="minorHAnsi"/>
          <w:lang w:eastAsia="en-US"/>
        </w:rPr>
        <w:t xml:space="preserve">йской Федерации </w:t>
      </w:r>
      <w:r w:rsidR="00F55BA8" w:rsidRPr="007237C2">
        <w:rPr>
          <w:rFonts w:eastAsiaTheme="minorHAnsi"/>
          <w:lang w:eastAsia="en-US"/>
        </w:rPr>
        <w:t xml:space="preserve">определяются в соответствии с требованиями </w:t>
      </w:r>
      <w:hyperlink r:id="rId8" w:history="1">
        <w:r w:rsidR="00F55BA8" w:rsidRPr="007237C2">
          <w:rPr>
            <w:rFonts w:eastAsiaTheme="minorHAnsi"/>
            <w:lang w:eastAsia="en-US"/>
          </w:rPr>
          <w:t>земельного законодательства</w:t>
        </w:r>
      </w:hyperlink>
      <w:r w:rsidR="00F55BA8" w:rsidRPr="007237C2">
        <w:rPr>
          <w:rFonts w:eastAsiaTheme="minorHAnsi"/>
          <w:lang w:eastAsia="en-US"/>
        </w:rPr>
        <w:t xml:space="preserve"> и </w:t>
      </w:r>
      <w:hyperlink r:id="rId9" w:history="1">
        <w:r w:rsidR="00F55BA8" w:rsidRPr="007237C2">
          <w:rPr>
            <w:rFonts w:eastAsiaTheme="minorHAnsi"/>
            <w:lang w:eastAsia="en-US"/>
          </w:rPr>
          <w:t>законодательства</w:t>
        </w:r>
      </w:hyperlink>
      <w:r w:rsidR="00F55BA8" w:rsidRPr="007237C2">
        <w:rPr>
          <w:rFonts w:eastAsiaTheme="minorHAnsi"/>
          <w:lang w:eastAsia="en-US"/>
        </w:rPr>
        <w:t xml:space="preserve"> о градостроительной деятельности.</w:t>
      </w:r>
    </w:p>
    <w:p w:rsidR="00296155" w:rsidRDefault="00296155" w:rsidP="00D12457">
      <w:pPr>
        <w:suppressAutoHyphens/>
        <w:spacing w:line="360" w:lineRule="auto"/>
        <w:ind w:firstLine="709"/>
        <w:jc w:val="both"/>
        <w:rPr>
          <w:b/>
        </w:rPr>
      </w:pPr>
    </w:p>
    <w:p w:rsidR="00D12457" w:rsidRPr="008858B4" w:rsidRDefault="00296155" w:rsidP="00D12457">
      <w:pPr>
        <w:suppressAutoHyphens/>
        <w:spacing w:line="360" w:lineRule="auto"/>
        <w:ind w:firstLine="709"/>
        <w:jc w:val="both"/>
        <w:rPr>
          <w:b/>
        </w:rPr>
      </w:pPr>
      <w:r>
        <w:rPr>
          <w:b/>
        </w:rPr>
        <w:t>Экспликации земельных участков многоквартирных жилых домов.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686"/>
        <w:gridCol w:w="2268"/>
        <w:gridCol w:w="1916"/>
      </w:tblGrid>
      <w:tr w:rsidR="00D12457" w:rsidRPr="008858B4" w:rsidTr="0088429A">
        <w:trPr>
          <w:jc w:val="center"/>
        </w:trPr>
        <w:tc>
          <w:tcPr>
            <w:tcW w:w="846" w:type="dxa"/>
            <w:shd w:val="clear" w:color="auto" w:fill="D9FFEC"/>
            <w:vAlign w:val="center"/>
          </w:tcPr>
          <w:p w:rsidR="00D12457" w:rsidRPr="00296155" w:rsidRDefault="00D12457" w:rsidP="00686D06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155">
              <w:rPr>
                <w:b/>
                <w:sz w:val="24"/>
                <w:szCs w:val="24"/>
              </w:rPr>
              <w:t>№ по меж.</w:t>
            </w:r>
          </w:p>
        </w:tc>
        <w:tc>
          <w:tcPr>
            <w:tcW w:w="992" w:type="dxa"/>
            <w:shd w:val="clear" w:color="auto" w:fill="D9FFEC"/>
            <w:vAlign w:val="center"/>
          </w:tcPr>
          <w:p w:rsidR="00D12457" w:rsidRPr="00296155" w:rsidRDefault="00D12457" w:rsidP="00686D06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155">
              <w:rPr>
                <w:b/>
                <w:sz w:val="24"/>
                <w:szCs w:val="24"/>
              </w:rPr>
              <w:t>№ стр. на плане</w:t>
            </w:r>
          </w:p>
        </w:tc>
        <w:tc>
          <w:tcPr>
            <w:tcW w:w="3686" w:type="dxa"/>
            <w:shd w:val="clear" w:color="auto" w:fill="D9FFEC"/>
            <w:vAlign w:val="center"/>
          </w:tcPr>
          <w:p w:rsidR="00D12457" w:rsidRPr="00296155" w:rsidRDefault="00D12457" w:rsidP="00686D06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155"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268" w:type="dxa"/>
            <w:shd w:val="clear" w:color="auto" w:fill="D9FFEC"/>
            <w:vAlign w:val="center"/>
          </w:tcPr>
          <w:p w:rsidR="00D12457" w:rsidRPr="00296155" w:rsidRDefault="00D12457" w:rsidP="00686D06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155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916" w:type="dxa"/>
            <w:shd w:val="clear" w:color="auto" w:fill="D9FFEC"/>
            <w:vAlign w:val="center"/>
          </w:tcPr>
          <w:p w:rsidR="00D12457" w:rsidRPr="00296155" w:rsidRDefault="00D12457" w:rsidP="00686D06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155">
              <w:rPr>
                <w:b/>
                <w:sz w:val="24"/>
                <w:szCs w:val="24"/>
                <w:lang w:val="en-US"/>
              </w:rPr>
              <w:t>S</w:t>
            </w:r>
            <w:r w:rsidRPr="00296155">
              <w:rPr>
                <w:b/>
                <w:sz w:val="24"/>
                <w:szCs w:val="24"/>
              </w:rPr>
              <w:t xml:space="preserve"> по проекту</w:t>
            </w:r>
          </w:p>
        </w:tc>
      </w:tr>
      <w:tr w:rsidR="00D12457" w:rsidRPr="008858B4" w:rsidTr="0088429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2457" w:rsidRPr="00296155" w:rsidRDefault="00CD0E16" w:rsidP="00686D06">
            <w:pPr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 xml:space="preserve">Малоэтажная многоквартирная </w:t>
            </w:r>
            <w:r w:rsidR="00D12457" w:rsidRPr="00296155">
              <w:rPr>
                <w:sz w:val="24"/>
                <w:szCs w:val="24"/>
              </w:rPr>
              <w:t>жилая застройка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457" w:rsidRPr="00296155" w:rsidRDefault="00CD0E16" w:rsidP="00686D06">
            <w:pPr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ул. 50 лет Победы, д. 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3344</w:t>
            </w:r>
          </w:p>
        </w:tc>
      </w:tr>
      <w:tr w:rsidR="00D12457" w:rsidRPr="008858B4" w:rsidTr="0088429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2457" w:rsidRPr="00296155" w:rsidRDefault="00CD0E16" w:rsidP="00686D06">
            <w:pPr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457" w:rsidRPr="00296155" w:rsidRDefault="00CD0E16" w:rsidP="00686D06">
            <w:pPr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ул. 50 лет Победы, д. 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5573</w:t>
            </w:r>
          </w:p>
        </w:tc>
      </w:tr>
      <w:tr w:rsidR="00D12457" w:rsidRPr="008858B4" w:rsidTr="0088429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2457" w:rsidRPr="00296155" w:rsidRDefault="00CD0E16" w:rsidP="00686D06">
            <w:pPr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457" w:rsidRPr="00296155" w:rsidRDefault="00CD0E16" w:rsidP="00686D06">
            <w:pPr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ул. 50 лет Победы, д. 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2766</w:t>
            </w:r>
          </w:p>
        </w:tc>
      </w:tr>
      <w:tr w:rsidR="00D12457" w:rsidRPr="008858B4" w:rsidTr="0088429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2457" w:rsidRPr="00296155" w:rsidRDefault="00CD0E16" w:rsidP="00686D06">
            <w:pPr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457" w:rsidRPr="00296155" w:rsidRDefault="00CD0E16" w:rsidP="00686D06">
            <w:pPr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ул. 50 лет Победы, д. 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2894</w:t>
            </w:r>
          </w:p>
        </w:tc>
      </w:tr>
      <w:tr w:rsidR="00D12457" w:rsidRPr="008858B4" w:rsidTr="0088429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12457" w:rsidRPr="00296155" w:rsidRDefault="00D12457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457" w:rsidRPr="00296155" w:rsidRDefault="00D12457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2457" w:rsidRPr="00296155" w:rsidRDefault="00CD0E16" w:rsidP="00686D06">
            <w:pPr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457" w:rsidRPr="00296155" w:rsidRDefault="00CD0E16" w:rsidP="00686D06">
            <w:pPr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ул. 50 лет Победы, д. 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3326</w:t>
            </w:r>
          </w:p>
        </w:tc>
      </w:tr>
    </w:tbl>
    <w:p w:rsidR="00296155" w:rsidRDefault="00296155" w:rsidP="00D12457">
      <w:pPr>
        <w:suppressAutoHyphens/>
        <w:spacing w:line="360" w:lineRule="auto"/>
        <w:ind w:firstLine="709"/>
        <w:jc w:val="both"/>
        <w:rPr>
          <w:b/>
        </w:rPr>
      </w:pPr>
    </w:p>
    <w:p w:rsidR="00D12457" w:rsidRPr="008858B4" w:rsidRDefault="00D12457" w:rsidP="00D12457">
      <w:pPr>
        <w:suppressAutoHyphens/>
        <w:spacing w:line="360" w:lineRule="auto"/>
        <w:ind w:firstLine="709"/>
        <w:jc w:val="both"/>
        <w:rPr>
          <w:b/>
        </w:rPr>
      </w:pPr>
      <w:r w:rsidRPr="008858B4">
        <w:rPr>
          <w:b/>
        </w:rPr>
        <w:t>Экспликация сервитутов.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065"/>
        <w:gridCol w:w="2899"/>
        <w:gridCol w:w="1237"/>
      </w:tblGrid>
      <w:tr w:rsidR="00D12457" w:rsidRPr="008858B4" w:rsidTr="00296155">
        <w:trPr>
          <w:jc w:val="center"/>
        </w:trPr>
        <w:tc>
          <w:tcPr>
            <w:tcW w:w="612" w:type="pct"/>
            <w:shd w:val="clear" w:color="auto" w:fill="D9FFEC"/>
            <w:vAlign w:val="center"/>
          </w:tcPr>
          <w:p w:rsidR="00D12457" w:rsidRPr="00296155" w:rsidRDefault="00D12457" w:rsidP="00686D06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155">
              <w:rPr>
                <w:b/>
                <w:sz w:val="24"/>
                <w:szCs w:val="24"/>
              </w:rPr>
              <w:t>№ по меж.</w:t>
            </w:r>
          </w:p>
        </w:tc>
        <w:tc>
          <w:tcPr>
            <w:tcW w:w="2175" w:type="pct"/>
            <w:shd w:val="clear" w:color="auto" w:fill="D9FFEC"/>
            <w:vAlign w:val="center"/>
          </w:tcPr>
          <w:p w:rsidR="00D12457" w:rsidRPr="00296155" w:rsidRDefault="00D12457" w:rsidP="00686D06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15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1" w:type="pct"/>
            <w:shd w:val="clear" w:color="auto" w:fill="D9FFEC"/>
            <w:vAlign w:val="center"/>
          </w:tcPr>
          <w:p w:rsidR="00D12457" w:rsidRPr="00296155" w:rsidRDefault="00D12457" w:rsidP="00686D06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155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62" w:type="pct"/>
            <w:shd w:val="clear" w:color="auto" w:fill="D9FFEC"/>
            <w:vAlign w:val="center"/>
          </w:tcPr>
          <w:p w:rsidR="00D12457" w:rsidRPr="00296155" w:rsidRDefault="00D12457" w:rsidP="00686D06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155">
              <w:rPr>
                <w:b/>
                <w:sz w:val="24"/>
                <w:szCs w:val="24"/>
                <w:lang w:val="en-US"/>
              </w:rPr>
              <w:t>S</w:t>
            </w:r>
            <w:r w:rsidRPr="00296155">
              <w:rPr>
                <w:b/>
                <w:sz w:val="24"/>
                <w:szCs w:val="24"/>
              </w:rPr>
              <w:t xml:space="preserve"> по проекту</w:t>
            </w:r>
          </w:p>
        </w:tc>
      </w:tr>
      <w:tr w:rsidR="00D12457" w:rsidRPr="008858B4" w:rsidTr="00296155">
        <w:trPr>
          <w:trHeight w:val="454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D12457" w:rsidRPr="00296155" w:rsidRDefault="00D12457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с1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D12457" w:rsidRPr="00296155" w:rsidRDefault="00D12457" w:rsidP="00686D06">
            <w:pPr>
              <w:rPr>
                <w:sz w:val="24"/>
                <w:szCs w:val="24"/>
                <w:lang w:val="en-US"/>
              </w:rPr>
            </w:pPr>
            <w:proofErr w:type="spellStart"/>
            <w:r w:rsidRPr="00296155">
              <w:rPr>
                <w:sz w:val="24"/>
                <w:szCs w:val="24"/>
                <w:lang w:val="en-US"/>
              </w:rPr>
              <w:t>Сервитут</w:t>
            </w:r>
            <w:proofErr w:type="spellEnd"/>
          </w:p>
        </w:tc>
        <w:tc>
          <w:tcPr>
            <w:tcW w:w="1551" w:type="pct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  <w:lang w:val="en-US"/>
              </w:rPr>
            </w:pPr>
            <w:r w:rsidRPr="0029615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  <w:lang w:val="en-US"/>
              </w:rPr>
            </w:pPr>
            <w:r w:rsidRPr="00296155">
              <w:rPr>
                <w:sz w:val="24"/>
                <w:szCs w:val="24"/>
                <w:lang w:val="en-US"/>
              </w:rPr>
              <w:t>730</w:t>
            </w:r>
          </w:p>
        </w:tc>
      </w:tr>
      <w:tr w:rsidR="00D12457" w:rsidRPr="008858B4" w:rsidTr="00296155">
        <w:trPr>
          <w:trHeight w:val="454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D12457" w:rsidRPr="00296155" w:rsidRDefault="00D12457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c2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D12457" w:rsidRPr="00296155" w:rsidRDefault="00D12457" w:rsidP="00686D06">
            <w:pPr>
              <w:rPr>
                <w:sz w:val="24"/>
                <w:szCs w:val="24"/>
                <w:lang w:val="en-US"/>
              </w:rPr>
            </w:pPr>
            <w:proofErr w:type="spellStart"/>
            <w:r w:rsidRPr="00296155">
              <w:rPr>
                <w:sz w:val="24"/>
                <w:szCs w:val="24"/>
                <w:lang w:val="en-US"/>
              </w:rPr>
              <w:t>Сервитут</w:t>
            </w:r>
            <w:proofErr w:type="spellEnd"/>
          </w:p>
        </w:tc>
        <w:tc>
          <w:tcPr>
            <w:tcW w:w="1551" w:type="pct"/>
            <w:shd w:val="clear" w:color="auto" w:fill="auto"/>
            <w:vAlign w:val="center"/>
          </w:tcPr>
          <w:p w:rsidR="00D12457" w:rsidRPr="00296155" w:rsidRDefault="00296155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  <w:lang w:val="en-US"/>
              </w:rPr>
            </w:pPr>
            <w:r w:rsidRPr="00296155">
              <w:rPr>
                <w:sz w:val="24"/>
                <w:szCs w:val="24"/>
                <w:lang w:val="en-US"/>
              </w:rPr>
              <w:t>157</w:t>
            </w:r>
          </w:p>
        </w:tc>
      </w:tr>
      <w:tr w:rsidR="00D12457" w:rsidRPr="008858B4" w:rsidTr="00296155">
        <w:trPr>
          <w:trHeight w:val="454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D12457" w:rsidRPr="00296155" w:rsidRDefault="00D12457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c3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D12457" w:rsidRPr="00296155" w:rsidRDefault="00D12457" w:rsidP="00686D06">
            <w:pPr>
              <w:rPr>
                <w:sz w:val="24"/>
                <w:szCs w:val="24"/>
                <w:lang w:val="en-US"/>
              </w:rPr>
            </w:pPr>
            <w:proofErr w:type="spellStart"/>
            <w:r w:rsidRPr="00296155">
              <w:rPr>
                <w:sz w:val="24"/>
                <w:szCs w:val="24"/>
                <w:lang w:val="en-US"/>
              </w:rPr>
              <w:t>Сервитут</w:t>
            </w:r>
            <w:proofErr w:type="spellEnd"/>
          </w:p>
        </w:tc>
        <w:tc>
          <w:tcPr>
            <w:tcW w:w="1551" w:type="pct"/>
            <w:shd w:val="clear" w:color="auto" w:fill="auto"/>
            <w:vAlign w:val="center"/>
          </w:tcPr>
          <w:p w:rsidR="00D12457" w:rsidRPr="00296155" w:rsidRDefault="00296155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  <w:lang w:val="en-US"/>
              </w:rPr>
            </w:pPr>
            <w:r w:rsidRPr="00296155">
              <w:rPr>
                <w:sz w:val="24"/>
                <w:szCs w:val="24"/>
                <w:lang w:val="en-US"/>
              </w:rPr>
              <w:t>804</w:t>
            </w:r>
          </w:p>
        </w:tc>
      </w:tr>
      <w:tr w:rsidR="00D12457" w:rsidRPr="008858B4" w:rsidTr="00296155">
        <w:trPr>
          <w:trHeight w:val="454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D12457" w:rsidRPr="00296155" w:rsidRDefault="00D12457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c4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D12457" w:rsidRPr="00296155" w:rsidRDefault="00D12457" w:rsidP="00686D06">
            <w:pPr>
              <w:rPr>
                <w:sz w:val="24"/>
                <w:szCs w:val="24"/>
                <w:lang w:val="en-US"/>
              </w:rPr>
            </w:pPr>
            <w:proofErr w:type="spellStart"/>
            <w:r w:rsidRPr="00296155">
              <w:rPr>
                <w:sz w:val="24"/>
                <w:szCs w:val="24"/>
                <w:lang w:val="en-US"/>
              </w:rPr>
              <w:t>Сервитут</w:t>
            </w:r>
            <w:proofErr w:type="spellEnd"/>
          </w:p>
        </w:tc>
        <w:tc>
          <w:tcPr>
            <w:tcW w:w="1551" w:type="pct"/>
            <w:shd w:val="clear" w:color="auto" w:fill="auto"/>
            <w:vAlign w:val="center"/>
          </w:tcPr>
          <w:p w:rsidR="00D12457" w:rsidRPr="00296155" w:rsidRDefault="00296155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12457" w:rsidRPr="00296155" w:rsidRDefault="00CD0E16" w:rsidP="00686D06">
            <w:pPr>
              <w:jc w:val="center"/>
              <w:rPr>
                <w:sz w:val="24"/>
                <w:szCs w:val="24"/>
                <w:lang w:val="en-US"/>
              </w:rPr>
            </w:pPr>
            <w:r w:rsidRPr="00296155">
              <w:rPr>
                <w:sz w:val="24"/>
                <w:szCs w:val="24"/>
                <w:lang w:val="en-US"/>
              </w:rPr>
              <w:t>158</w:t>
            </w:r>
          </w:p>
        </w:tc>
      </w:tr>
      <w:tr w:rsidR="00D12457" w:rsidRPr="008858B4" w:rsidTr="00296155">
        <w:trPr>
          <w:trHeight w:val="454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D12457" w:rsidRPr="00296155" w:rsidRDefault="00D12457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c5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D12457" w:rsidRPr="00296155" w:rsidRDefault="00D12457" w:rsidP="00686D06">
            <w:pPr>
              <w:rPr>
                <w:sz w:val="24"/>
                <w:szCs w:val="24"/>
                <w:lang w:val="en-US"/>
              </w:rPr>
            </w:pPr>
            <w:proofErr w:type="spellStart"/>
            <w:r w:rsidRPr="00296155">
              <w:rPr>
                <w:sz w:val="24"/>
                <w:szCs w:val="24"/>
                <w:lang w:val="en-US"/>
              </w:rPr>
              <w:t>Сервитут</w:t>
            </w:r>
            <w:proofErr w:type="spellEnd"/>
          </w:p>
        </w:tc>
        <w:tc>
          <w:tcPr>
            <w:tcW w:w="1551" w:type="pct"/>
            <w:shd w:val="clear" w:color="auto" w:fill="auto"/>
            <w:vAlign w:val="center"/>
          </w:tcPr>
          <w:p w:rsidR="00D12457" w:rsidRPr="00296155" w:rsidRDefault="00296155" w:rsidP="00686D06">
            <w:pPr>
              <w:jc w:val="center"/>
              <w:rPr>
                <w:sz w:val="24"/>
                <w:szCs w:val="24"/>
              </w:rPr>
            </w:pPr>
            <w:r w:rsidRPr="00296155">
              <w:rPr>
                <w:sz w:val="24"/>
                <w:szCs w:val="24"/>
              </w:rPr>
              <w:t>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12457" w:rsidRPr="00296155" w:rsidRDefault="00296155" w:rsidP="00686D06">
            <w:pPr>
              <w:jc w:val="center"/>
              <w:rPr>
                <w:sz w:val="24"/>
                <w:szCs w:val="24"/>
                <w:lang w:val="en-US"/>
              </w:rPr>
            </w:pPr>
            <w:r w:rsidRPr="00296155">
              <w:rPr>
                <w:sz w:val="24"/>
                <w:szCs w:val="24"/>
                <w:lang w:val="en-US"/>
              </w:rPr>
              <w:t>737</w:t>
            </w:r>
          </w:p>
        </w:tc>
      </w:tr>
    </w:tbl>
    <w:p w:rsidR="00D12457" w:rsidRPr="009E6F23" w:rsidRDefault="00D12457" w:rsidP="00D12457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12457" w:rsidRPr="008858B4" w:rsidRDefault="00D12457" w:rsidP="00D12457">
      <w:pPr>
        <w:jc w:val="both"/>
        <w:rPr>
          <w:b/>
        </w:rPr>
      </w:pPr>
      <w:r>
        <w:tab/>
      </w:r>
      <w:r w:rsidRPr="008858B4">
        <w:rPr>
          <w:b/>
        </w:rPr>
        <w:t>Вопросы и предложения участников публичных слушаний:</w:t>
      </w:r>
    </w:p>
    <w:p w:rsidR="0088429A" w:rsidRPr="0088429A" w:rsidRDefault="00D12457" w:rsidP="0088429A">
      <w:pPr>
        <w:spacing w:before="80"/>
        <w:ind w:firstLine="720"/>
        <w:jc w:val="both"/>
        <w:rPr>
          <w:sz w:val="26"/>
          <w:szCs w:val="26"/>
        </w:rPr>
      </w:pPr>
      <w:proofErr w:type="spellStart"/>
      <w:r w:rsidRPr="0053012E">
        <w:rPr>
          <w:b/>
        </w:rPr>
        <w:lastRenderedPageBreak/>
        <w:t>Шайторова</w:t>
      </w:r>
      <w:proofErr w:type="spellEnd"/>
      <w:r w:rsidRPr="0053012E">
        <w:rPr>
          <w:b/>
        </w:rPr>
        <w:t xml:space="preserve"> В.П.:</w:t>
      </w:r>
      <w:r>
        <w:t xml:space="preserve"> </w:t>
      </w:r>
      <w:proofErr w:type="gramStart"/>
      <w:r w:rsidR="0088429A" w:rsidRPr="0088429A">
        <w:t>В</w:t>
      </w:r>
      <w:proofErr w:type="gramEnd"/>
      <w:r w:rsidR="0088429A" w:rsidRPr="0088429A">
        <w:t xml:space="preserve"> ходе проведения публичных слушаний на рассмотрение Комиссии обращений от физических и юридических лиц с 25.03.2020 по 25.06.2020 включительно не поступало.</w:t>
      </w:r>
    </w:p>
    <w:p w:rsidR="0054010E" w:rsidRPr="0054010E" w:rsidRDefault="0054010E" w:rsidP="0054010E">
      <w:pPr>
        <w:jc w:val="both"/>
      </w:pPr>
      <w:r>
        <w:tab/>
        <w:t xml:space="preserve">1) </w:t>
      </w:r>
      <w:r w:rsidRPr="0054010E">
        <w:rPr>
          <w:b/>
        </w:rPr>
        <w:t>Максимов А.Н.</w:t>
      </w:r>
      <w:r>
        <w:rPr>
          <w:b/>
        </w:rPr>
        <w:t xml:space="preserve">: </w:t>
      </w:r>
      <w:r>
        <w:t xml:space="preserve">можно ли увеличить размер приусадебного участка до 0,15 га под домом, находящимся у него в собственности. Сейчас по проекту площадь земельного участка составляет 1384 </w:t>
      </w:r>
      <w:proofErr w:type="spellStart"/>
      <w:r>
        <w:t>кв.м</w:t>
      </w:r>
      <w:proofErr w:type="spellEnd"/>
      <w:r>
        <w:t>.</w:t>
      </w:r>
    </w:p>
    <w:p w:rsidR="00D12457" w:rsidRPr="007237C2" w:rsidRDefault="00D12457" w:rsidP="00D12457">
      <w:r>
        <w:rPr>
          <w:b/>
        </w:rPr>
        <w:tab/>
      </w:r>
      <w:proofErr w:type="spellStart"/>
      <w:r w:rsidRPr="008678B5">
        <w:rPr>
          <w:b/>
        </w:rPr>
        <w:t>Найданова</w:t>
      </w:r>
      <w:proofErr w:type="spellEnd"/>
      <w:r w:rsidRPr="008678B5">
        <w:rPr>
          <w:b/>
        </w:rPr>
        <w:t xml:space="preserve"> – Каховская Е.А</w:t>
      </w:r>
      <w:r w:rsidRPr="0054010E">
        <w:t xml:space="preserve">.: </w:t>
      </w:r>
      <w:r w:rsidR="0054010E" w:rsidRPr="0054010E">
        <w:t>да, в Вашем случае, это</w:t>
      </w:r>
      <w:r w:rsidR="0054010E">
        <w:rPr>
          <w:b/>
        </w:rPr>
        <w:t xml:space="preserve"> </w:t>
      </w:r>
      <w:r w:rsidR="0054010E" w:rsidRPr="0054010E">
        <w:t xml:space="preserve">возможно, т.к. </w:t>
      </w:r>
      <w:r w:rsidR="0054010E">
        <w:t>к</w:t>
      </w:r>
      <w:r w:rsidR="0054010E" w:rsidRPr="0054010E">
        <w:t>акие-либо коммуникации рядом не проходят.</w:t>
      </w:r>
      <w:r w:rsidR="00F55BA8">
        <w:t xml:space="preserve"> Эти изменения будут внесены.</w:t>
      </w:r>
    </w:p>
    <w:p w:rsidR="0054010E" w:rsidRDefault="00D12457" w:rsidP="00D12457">
      <w:r>
        <w:rPr>
          <w:b/>
        </w:rPr>
        <w:tab/>
      </w:r>
      <w:r>
        <w:t xml:space="preserve">2) </w:t>
      </w:r>
      <w:r w:rsidR="0054010E" w:rsidRPr="0054010E">
        <w:rPr>
          <w:b/>
        </w:rPr>
        <w:t>Родионов А.Л.</w:t>
      </w:r>
      <w:r w:rsidR="00C54D19">
        <w:t xml:space="preserve">: будут ли жильцы МКД </w:t>
      </w:r>
      <w:r w:rsidR="0054010E">
        <w:t>платить за закрепленную за ними территорию?</w:t>
      </w:r>
    </w:p>
    <w:p w:rsidR="00D12457" w:rsidRPr="00EC7100" w:rsidRDefault="00D12457" w:rsidP="00D12457">
      <w:pPr>
        <w:ind w:firstLine="547"/>
        <w:jc w:val="both"/>
      </w:pPr>
      <w:r>
        <w:rPr>
          <w:b/>
        </w:rPr>
        <w:tab/>
      </w:r>
      <w:proofErr w:type="spellStart"/>
      <w:r w:rsidRPr="008678B5">
        <w:rPr>
          <w:b/>
        </w:rPr>
        <w:t>Найданова</w:t>
      </w:r>
      <w:proofErr w:type="spellEnd"/>
      <w:r w:rsidRPr="008678B5">
        <w:rPr>
          <w:b/>
        </w:rPr>
        <w:t xml:space="preserve"> – Каховская Е.А.: </w:t>
      </w:r>
      <w:r w:rsidR="0054010E" w:rsidRPr="0054010E">
        <w:t>взимать</w:t>
      </w:r>
      <w:r w:rsidR="00C54D19">
        <w:t>ся</w:t>
      </w:r>
      <w:r w:rsidR="0054010E" w:rsidRPr="0054010E">
        <w:t xml:space="preserve"> </w:t>
      </w:r>
      <w:r w:rsidR="00C54D19">
        <w:t xml:space="preserve">отдельная </w:t>
      </w:r>
      <w:r w:rsidR="0054010E" w:rsidRPr="0054010E">
        <w:t>плата</w:t>
      </w:r>
      <w:r w:rsidR="00C54D19">
        <w:t xml:space="preserve"> с жильцов многоквартирного дома за земельный участок, на котором он расположен, </w:t>
      </w:r>
      <w:r w:rsidR="0054010E" w:rsidRPr="0054010E">
        <w:t>не будет</w:t>
      </w:r>
    </w:p>
    <w:p w:rsidR="00D12457" w:rsidRPr="00367198" w:rsidRDefault="00C54D19" w:rsidP="00367198">
      <w:pPr>
        <w:spacing w:line="30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54D19">
        <w:rPr>
          <w:color w:val="333333"/>
        </w:rPr>
        <w:t>В соотв</w:t>
      </w:r>
      <w:r>
        <w:rPr>
          <w:color w:val="333333"/>
        </w:rPr>
        <w:t xml:space="preserve">етствии с Жилищным кодексом РФ </w:t>
      </w:r>
      <w:r w:rsidRPr="00C54D19">
        <w:rPr>
          <w:color w:val="333333"/>
        </w:rPr>
        <w:t>земельный участок, на котором расположен многоквартирный дом, принадлежит</w:t>
      </w:r>
      <w:bookmarkStart w:id="0" w:name="dst100622"/>
      <w:bookmarkEnd w:id="0"/>
      <w:r w:rsidRPr="00C54D19">
        <w:rPr>
          <w:color w:val="333333"/>
        </w:rPr>
        <w:t xml:space="preserve"> собственникам помещений в этом доме на праве общей д</w:t>
      </w:r>
      <w:r>
        <w:rPr>
          <w:color w:val="333333"/>
        </w:rPr>
        <w:t>олевой собственности</w:t>
      </w:r>
      <w:r w:rsidRPr="00C54D19">
        <w:rPr>
          <w:color w:val="333333"/>
        </w:rPr>
        <w:t>, т.е. этот участок входит в состав общего имущества многоквартирного дома и не яв</w:t>
      </w:r>
      <w:r w:rsidR="00365536">
        <w:rPr>
          <w:color w:val="333333"/>
        </w:rPr>
        <w:t>ляется объектом налогообложения.</w:t>
      </w:r>
    </w:p>
    <w:p w:rsidR="00C54D19" w:rsidRDefault="00D12457" w:rsidP="00D12457">
      <w:pPr>
        <w:jc w:val="both"/>
      </w:pPr>
      <w:r>
        <w:tab/>
        <w:t xml:space="preserve">3) </w:t>
      </w:r>
      <w:r w:rsidR="00C54D19">
        <w:t xml:space="preserve">Можно ли уменьшить площадь многоквартирного дома № 5 с восточной </w:t>
      </w:r>
      <w:r w:rsidR="0088429A">
        <w:t>стороны дома</w:t>
      </w:r>
      <w:r w:rsidR="00C54D19">
        <w:t>?</w:t>
      </w:r>
    </w:p>
    <w:p w:rsidR="00D12457" w:rsidRPr="00365536" w:rsidRDefault="00F55BA8" w:rsidP="00F55BA8">
      <w:pPr>
        <w:jc w:val="both"/>
        <w:rPr>
          <w:b/>
        </w:rPr>
      </w:pPr>
      <w:r>
        <w:rPr>
          <w:b/>
        </w:rPr>
        <w:tab/>
      </w:r>
      <w:proofErr w:type="spellStart"/>
      <w:r w:rsidR="00C54D19" w:rsidRPr="008678B5">
        <w:rPr>
          <w:b/>
        </w:rPr>
        <w:t>Найданова</w:t>
      </w:r>
      <w:proofErr w:type="spellEnd"/>
      <w:r w:rsidR="00C54D19" w:rsidRPr="008678B5">
        <w:rPr>
          <w:b/>
        </w:rPr>
        <w:t xml:space="preserve"> – Каховская Е.А.:</w:t>
      </w:r>
      <w:r w:rsidR="00C54D19">
        <w:rPr>
          <w:b/>
        </w:rPr>
        <w:t xml:space="preserve"> </w:t>
      </w:r>
      <w:r w:rsidR="00C54D19" w:rsidRPr="00C54D19">
        <w:t>для этого вам надо</w:t>
      </w:r>
      <w:r w:rsidR="00C54D19">
        <w:rPr>
          <w:b/>
        </w:rPr>
        <w:t xml:space="preserve"> </w:t>
      </w:r>
      <w:r w:rsidR="00C54D19" w:rsidRPr="00C54D19">
        <w:t>составить</w:t>
      </w:r>
      <w:r w:rsidR="00C54D19">
        <w:rPr>
          <w:b/>
        </w:rPr>
        <w:t xml:space="preserve"> </w:t>
      </w:r>
      <w:r w:rsidR="0088429A" w:rsidRPr="0088429A">
        <w:t xml:space="preserve">сейчас </w:t>
      </w:r>
      <w:r w:rsidR="00C54D19">
        <w:t>коллективное обращение от собственников других помещений в этом д</w:t>
      </w:r>
      <w:r>
        <w:t>оме и обратиться с ним в местную администрацию.</w:t>
      </w:r>
    </w:p>
    <w:p w:rsidR="00D12457" w:rsidRPr="00365536" w:rsidRDefault="00F55BA8" w:rsidP="00D12457">
      <w:r>
        <w:tab/>
      </w:r>
      <w:r w:rsidR="00D12457" w:rsidRPr="00D46381">
        <w:t>Других предложений</w:t>
      </w:r>
      <w:r>
        <w:t xml:space="preserve"> и </w:t>
      </w:r>
      <w:r w:rsidR="00132DA8">
        <w:t xml:space="preserve">замечаний </w:t>
      </w:r>
      <w:r w:rsidR="00132DA8" w:rsidRPr="00D46381">
        <w:t>не</w:t>
      </w:r>
      <w:r w:rsidR="00D12457" w:rsidRPr="00D46381">
        <w:t xml:space="preserve"> поступ</w:t>
      </w:r>
      <w:r w:rsidR="00D12457">
        <w:t>и</w:t>
      </w:r>
      <w:r w:rsidR="00D12457" w:rsidRPr="00D46381">
        <w:t>ло.</w:t>
      </w:r>
    </w:p>
    <w:p w:rsidR="00D12457" w:rsidRPr="00132DA8" w:rsidRDefault="00D12457" w:rsidP="00D12457">
      <w:pPr>
        <w:rPr>
          <w:b/>
        </w:rPr>
      </w:pPr>
      <w:r>
        <w:rPr>
          <w:b/>
        </w:rPr>
        <w:t>Принято решение</w:t>
      </w:r>
      <w:r w:rsidRPr="00F50F21">
        <w:rPr>
          <w:b/>
        </w:rPr>
        <w:t>:</w:t>
      </w:r>
    </w:p>
    <w:p w:rsidR="00132DA8" w:rsidRDefault="00D12457" w:rsidP="00132DA8">
      <w:pPr>
        <w:jc w:val="both"/>
      </w:pPr>
      <w:r>
        <w:tab/>
      </w:r>
      <w:r w:rsidR="00132DA8">
        <w:t xml:space="preserve">1. Публичные слушания по </w:t>
      </w:r>
      <w:r w:rsidR="00132DA8" w:rsidRPr="00612EE9">
        <w:t>проекту</w:t>
      </w:r>
      <w:r w:rsidR="00132DA8">
        <w:t xml:space="preserve"> </w:t>
      </w:r>
      <w:r w:rsidR="00132DA8" w:rsidRPr="00612EE9">
        <w:t>планировки и межевания территории</w:t>
      </w:r>
      <w:r w:rsidR="00132DA8">
        <w:t xml:space="preserve"> </w:t>
      </w:r>
      <w:r w:rsidR="00132DA8" w:rsidRPr="00612EE9">
        <w:t>по улице 50 лет Победы с. Вязьма - Брянская</w:t>
      </w:r>
      <w:r w:rsidR="00132DA8" w:rsidRPr="00612EE9">
        <w:rPr>
          <w:b/>
        </w:rPr>
        <w:t xml:space="preserve"> </w:t>
      </w:r>
      <w:r w:rsidR="00132DA8">
        <w:t>Вяземского района Смоленской области признать состоявшимися.</w:t>
      </w:r>
    </w:p>
    <w:p w:rsidR="00132DA8" w:rsidRDefault="00132DA8" w:rsidP="00132DA8">
      <w:pPr>
        <w:jc w:val="both"/>
      </w:pPr>
      <w:r>
        <w:tab/>
        <w:t>2.</w:t>
      </w:r>
      <w:r>
        <w:rPr>
          <w:color w:val="000000"/>
          <w:shd w:val="clear" w:color="auto" w:fill="FFFFFF"/>
        </w:rPr>
        <w:t xml:space="preserve"> Одобрить </w:t>
      </w:r>
      <w:r>
        <w:t xml:space="preserve">проект </w:t>
      </w:r>
      <w:r w:rsidRPr="00612EE9">
        <w:t>планировки и межевания территории</w:t>
      </w:r>
      <w:r>
        <w:t xml:space="preserve"> </w:t>
      </w:r>
      <w:r w:rsidRPr="00612EE9">
        <w:t>по улице 50 лет Победы с. Вязьма - Брянская</w:t>
      </w:r>
      <w:r w:rsidRPr="00612EE9">
        <w:rPr>
          <w:b/>
        </w:rPr>
        <w:t xml:space="preserve"> </w:t>
      </w:r>
      <w:r>
        <w:t>Вяземского района Смоленской области,</w:t>
      </w:r>
      <w:r w:rsidRPr="007D61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 учетом внесенных поправок и изменений.</w:t>
      </w:r>
    </w:p>
    <w:p w:rsidR="00D12457" w:rsidRPr="00365536" w:rsidRDefault="00132DA8" w:rsidP="00365536">
      <w:pPr>
        <w:jc w:val="both"/>
        <w:rPr>
          <w:b/>
        </w:rPr>
      </w:pPr>
      <w:r>
        <w:tab/>
      </w:r>
      <w:r w:rsidR="003D5E28">
        <w:t>3</w:t>
      </w:r>
      <w:r w:rsidR="003D5E28" w:rsidRPr="006525BC">
        <w:t xml:space="preserve">. </w:t>
      </w:r>
      <w:r w:rsidR="003D5E28">
        <w:t>Направить Главе муниципального образования «Вяземский район» Смоленской области проект</w:t>
      </w:r>
      <w:r w:rsidR="003D5E28">
        <w:rPr>
          <w:bCs/>
        </w:rPr>
        <w:t xml:space="preserve"> планировки и </w:t>
      </w:r>
      <w:r w:rsidR="003D5E28" w:rsidRPr="006525BC">
        <w:rPr>
          <w:bCs/>
        </w:rPr>
        <w:t xml:space="preserve">межевания территории </w:t>
      </w:r>
      <w:r w:rsidR="003D5E28">
        <w:rPr>
          <w:bCs/>
        </w:rPr>
        <w:t xml:space="preserve">по улице 50 лет Победы с. Вязьма - Брянская </w:t>
      </w:r>
      <w:r w:rsidR="003D5E28" w:rsidRPr="006525BC">
        <w:t>Вяземс</w:t>
      </w:r>
      <w:r w:rsidR="003D5E28">
        <w:t>кого района Смоленской области, протокол публичных слушаний и заключение о результатах публичных слушаний для принятия решения об утверждении данной документации или направлении ее на доработку.</w:t>
      </w:r>
    </w:p>
    <w:p w:rsidR="00D12457" w:rsidRPr="00F50F21" w:rsidRDefault="00D12457" w:rsidP="00D12457">
      <w:r>
        <w:rPr>
          <w:b/>
        </w:rPr>
        <w:tab/>
      </w:r>
      <w:proofErr w:type="gramStart"/>
      <w:r>
        <w:rPr>
          <w:b/>
        </w:rPr>
        <w:t>Голосовали:</w:t>
      </w:r>
      <w:r>
        <w:t xml:space="preserve">  в</w:t>
      </w:r>
      <w:proofErr w:type="gramEnd"/>
      <w:r>
        <w:t xml:space="preserve"> целом з</w:t>
      </w:r>
      <w:r w:rsidR="0088429A">
        <w:t>а решение «за» - единогласно (16</w:t>
      </w:r>
      <w:r w:rsidRPr="00771F18">
        <w:t>)</w:t>
      </w:r>
      <w:r>
        <w:t>.</w:t>
      </w:r>
    </w:p>
    <w:p w:rsidR="008E4F7F" w:rsidRDefault="00D12457" w:rsidP="00D12457">
      <w:pPr>
        <w:jc w:val="both"/>
      </w:pPr>
      <w:r>
        <w:tab/>
      </w:r>
    </w:p>
    <w:p w:rsidR="00D12457" w:rsidRDefault="00D12457" w:rsidP="00D12457">
      <w:pPr>
        <w:jc w:val="both"/>
      </w:pPr>
      <w:r>
        <w:t xml:space="preserve">В.П. </w:t>
      </w:r>
      <w:proofErr w:type="spellStart"/>
      <w:r>
        <w:t>Шайторова</w:t>
      </w:r>
      <w:proofErr w:type="spellEnd"/>
      <w:r>
        <w:t xml:space="preserve"> </w:t>
      </w:r>
      <w:r w:rsidRPr="00F50F21">
        <w:t>объявила присутствующим, что публичные слушания объявляются оконченными.</w:t>
      </w:r>
    </w:p>
    <w:p w:rsidR="00D12457" w:rsidRDefault="00D12457" w:rsidP="00D12457">
      <w:pPr>
        <w:rPr>
          <w:b/>
        </w:rPr>
      </w:pPr>
    </w:p>
    <w:p w:rsidR="00D12457" w:rsidRPr="00F50F21" w:rsidRDefault="00F55BA8" w:rsidP="00D12457">
      <w:r>
        <w:t>Председатель</w:t>
      </w:r>
      <w:r w:rsidR="00D12457">
        <w:t xml:space="preserve">                  </w:t>
      </w:r>
      <w:r w:rsidR="00D12457" w:rsidRPr="00F50F21">
        <w:t xml:space="preserve">                </w:t>
      </w:r>
      <w:r>
        <w:t xml:space="preserve">                                          </w:t>
      </w:r>
      <w:r w:rsidR="00D12457" w:rsidRPr="006270EB">
        <w:rPr>
          <w:b/>
        </w:rPr>
        <w:t xml:space="preserve">В.П. </w:t>
      </w:r>
      <w:proofErr w:type="spellStart"/>
      <w:r w:rsidR="00D12457" w:rsidRPr="006270EB">
        <w:rPr>
          <w:b/>
        </w:rPr>
        <w:t>Шайторова</w:t>
      </w:r>
      <w:proofErr w:type="spellEnd"/>
    </w:p>
    <w:p w:rsidR="003D5E28" w:rsidRPr="00365536" w:rsidRDefault="00D12457" w:rsidP="00365536">
      <w:r>
        <w:t xml:space="preserve">Секретарь слушаний </w:t>
      </w:r>
      <w:r w:rsidRPr="00F50F21">
        <w:t xml:space="preserve">                                   </w:t>
      </w:r>
      <w:r>
        <w:t xml:space="preserve">   </w:t>
      </w:r>
      <w:r w:rsidR="00F55BA8">
        <w:t xml:space="preserve">                          </w:t>
      </w:r>
      <w:r w:rsidRPr="006270EB">
        <w:rPr>
          <w:b/>
        </w:rPr>
        <w:t xml:space="preserve">И.Г. </w:t>
      </w:r>
      <w:proofErr w:type="spellStart"/>
      <w:r w:rsidRPr="006270EB">
        <w:rPr>
          <w:b/>
        </w:rPr>
        <w:t>Федотенкова</w:t>
      </w:r>
      <w:bookmarkStart w:id="1" w:name="_GoBack"/>
      <w:bookmarkEnd w:id="1"/>
      <w:proofErr w:type="spellEnd"/>
    </w:p>
    <w:sectPr w:rsidR="003D5E28" w:rsidRPr="00365536" w:rsidSect="0088429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1A" w:rsidRDefault="00454E1A" w:rsidP="0088429A">
      <w:r>
        <w:separator/>
      </w:r>
    </w:p>
  </w:endnote>
  <w:endnote w:type="continuationSeparator" w:id="0">
    <w:p w:rsidR="00454E1A" w:rsidRDefault="00454E1A" w:rsidP="0088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1A" w:rsidRDefault="00454E1A" w:rsidP="0088429A">
      <w:r>
        <w:separator/>
      </w:r>
    </w:p>
  </w:footnote>
  <w:footnote w:type="continuationSeparator" w:id="0">
    <w:p w:rsidR="00454E1A" w:rsidRDefault="00454E1A" w:rsidP="0088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360820"/>
      <w:docPartObj>
        <w:docPartGallery w:val="Page Numbers (Top of Page)"/>
        <w:docPartUnique/>
      </w:docPartObj>
    </w:sdtPr>
    <w:sdtEndPr/>
    <w:sdtContent>
      <w:p w:rsidR="0088429A" w:rsidRDefault="008842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BA">
          <w:rPr>
            <w:noProof/>
          </w:rPr>
          <w:t>3</w:t>
        </w:r>
        <w:r>
          <w:fldChar w:fldCharType="end"/>
        </w:r>
      </w:p>
    </w:sdtContent>
  </w:sdt>
  <w:p w:rsidR="0088429A" w:rsidRDefault="008842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50A"/>
    <w:multiLevelType w:val="hybridMultilevel"/>
    <w:tmpl w:val="7AF0CBB4"/>
    <w:lvl w:ilvl="0" w:tplc="A71C8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DEA4D5D"/>
    <w:multiLevelType w:val="hybridMultilevel"/>
    <w:tmpl w:val="362EF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4F4244"/>
    <w:multiLevelType w:val="hybridMultilevel"/>
    <w:tmpl w:val="CE10E404"/>
    <w:lvl w:ilvl="0" w:tplc="D10C41C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7"/>
    <w:rsid w:val="000C2EAA"/>
    <w:rsid w:val="00132DA8"/>
    <w:rsid w:val="001F0528"/>
    <w:rsid w:val="002323CF"/>
    <w:rsid w:val="00296155"/>
    <w:rsid w:val="00351AE1"/>
    <w:rsid w:val="00365536"/>
    <w:rsid w:val="00367198"/>
    <w:rsid w:val="003D5E28"/>
    <w:rsid w:val="003F53C7"/>
    <w:rsid w:val="00454E1A"/>
    <w:rsid w:val="005310ED"/>
    <w:rsid w:val="0054010E"/>
    <w:rsid w:val="005E74BA"/>
    <w:rsid w:val="007B74B1"/>
    <w:rsid w:val="007E164A"/>
    <w:rsid w:val="00856ABA"/>
    <w:rsid w:val="0088429A"/>
    <w:rsid w:val="008E4F7F"/>
    <w:rsid w:val="008F1A2A"/>
    <w:rsid w:val="00C54D19"/>
    <w:rsid w:val="00CB052B"/>
    <w:rsid w:val="00CD0E16"/>
    <w:rsid w:val="00D12457"/>
    <w:rsid w:val="00DE5880"/>
    <w:rsid w:val="00E2374A"/>
    <w:rsid w:val="00E52050"/>
    <w:rsid w:val="00F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F66A-D21A-4A71-BD80-699A5307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4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blk">
    <w:name w:val="blk"/>
    <w:basedOn w:val="a0"/>
    <w:rsid w:val="00C54D19"/>
  </w:style>
  <w:style w:type="paragraph" w:styleId="a4">
    <w:name w:val="header"/>
    <w:basedOn w:val="a"/>
    <w:link w:val="a5"/>
    <w:uiPriority w:val="99"/>
    <w:unhideWhenUsed/>
    <w:rsid w:val="008842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2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842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2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5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647F-FF18-4FCF-8351-33B80D3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2020-07-03T09:54:00Z</dcterms:created>
  <dcterms:modified xsi:type="dcterms:W3CDTF">2020-07-09T12:09:00Z</dcterms:modified>
</cp:coreProperties>
</file>